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804BA25" w:rsidR="00260099" w:rsidRDefault="000D3AD8" w:rsidP="00260099">
      <w:pPr>
        <w:keepNext/>
        <w:spacing w:after="200"/>
        <w:jc w:val="center"/>
        <w:outlineLvl w:val="0"/>
        <w:rPr>
          <w:rFonts w:ascii="Arial" w:hAnsi="Arial"/>
          <w:b/>
          <w:color w:val="000000" w:themeColor="text1"/>
          <w:sz w:val="36"/>
          <w:szCs w:val="18"/>
        </w:rPr>
      </w:pPr>
      <w:bookmarkStart w:id="0" w:name="_Toc151238821"/>
      <w:bookmarkStart w:id="1" w:name="_Toc165103596"/>
      <w:r w:rsidRPr="005332BA">
        <w:rPr>
          <w:rFonts w:ascii="Arial" w:hAnsi="Arial"/>
          <w:b/>
          <w:color w:val="000000" w:themeColor="text1"/>
          <w:sz w:val="36"/>
          <w:szCs w:val="18"/>
        </w:rPr>
        <w:t xml:space="preserve">LA MORALE </w:t>
      </w:r>
      <w:r>
        <w:rPr>
          <w:rFonts w:ascii="Arial" w:hAnsi="Arial"/>
          <w:b/>
          <w:color w:val="000000" w:themeColor="text1"/>
          <w:sz w:val="36"/>
          <w:szCs w:val="18"/>
        </w:rPr>
        <w:t>NE</w:t>
      </w:r>
      <w:r w:rsidR="0018059B">
        <w:rPr>
          <w:rFonts w:ascii="Arial" w:hAnsi="Arial"/>
          <w:b/>
          <w:color w:val="000000" w:themeColor="text1"/>
          <w:sz w:val="36"/>
          <w:szCs w:val="18"/>
        </w:rPr>
        <w:t>L</w:t>
      </w:r>
      <w:r>
        <w:rPr>
          <w:rFonts w:ascii="Arial" w:hAnsi="Arial"/>
          <w:b/>
          <w:color w:val="000000" w:themeColor="text1"/>
          <w:sz w:val="36"/>
          <w:szCs w:val="18"/>
        </w:rPr>
        <w:t xml:space="preserve"> PRIMO </w:t>
      </w:r>
      <w:r w:rsidR="0018059B">
        <w:rPr>
          <w:rFonts w:ascii="Arial" w:hAnsi="Arial"/>
          <w:b/>
          <w:color w:val="000000" w:themeColor="text1"/>
          <w:sz w:val="36"/>
          <w:szCs w:val="18"/>
        </w:rPr>
        <w:t xml:space="preserve">LIBRO </w:t>
      </w:r>
      <w:r>
        <w:rPr>
          <w:rFonts w:ascii="Arial" w:hAnsi="Arial"/>
          <w:b/>
          <w:color w:val="000000" w:themeColor="text1"/>
          <w:sz w:val="36"/>
          <w:szCs w:val="18"/>
        </w:rPr>
        <w:t>DEI MACCABEI</w:t>
      </w:r>
      <w:bookmarkEnd w:id="1"/>
      <w:r>
        <w:rPr>
          <w:rFonts w:ascii="Arial" w:hAnsi="Arial"/>
          <w:b/>
          <w:color w:val="000000" w:themeColor="text1"/>
          <w:sz w:val="36"/>
          <w:szCs w:val="18"/>
        </w:rPr>
        <w:t xml:space="preserve"> </w:t>
      </w:r>
      <w:bookmarkEnd w:id="0"/>
    </w:p>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bookmarkStart w:id="2" w:name="_Toc16182660"/>
      <w:bookmarkStart w:id="3" w:name="_Toc28348723"/>
      <w:bookmarkStart w:id="4" w:name="_Toc82104941"/>
    </w:p>
    <w:p w14:paraId="46C6B632" w14:textId="77777777" w:rsidR="009F6888" w:rsidRPr="00EB48E3" w:rsidRDefault="009F6888" w:rsidP="009F6888">
      <w:pPr>
        <w:keepNext/>
        <w:spacing w:after="200"/>
        <w:outlineLvl w:val="1"/>
        <w:rPr>
          <w:rFonts w:ascii="Arial" w:hAnsi="Arial" w:cs="Arial"/>
          <w:b/>
          <w:bCs/>
          <w:color w:val="000000" w:themeColor="text1"/>
          <w:sz w:val="28"/>
          <w:szCs w:val="28"/>
        </w:rPr>
      </w:pPr>
      <w:bookmarkStart w:id="5" w:name="_Toc165103597"/>
      <w:r w:rsidRPr="00EB48E3">
        <w:rPr>
          <w:rFonts w:ascii="Arial" w:hAnsi="Arial" w:cs="Arial"/>
          <w:b/>
          <w:bCs/>
          <w:color w:val="000000" w:themeColor="text1"/>
          <w:sz w:val="28"/>
          <w:szCs w:val="28"/>
        </w:rPr>
        <w:t>PREMESSA</w:t>
      </w:r>
      <w:bookmarkEnd w:id="5"/>
    </w:p>
    <w:p w14:paraId="5048725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Ogni figlio d’Israele, in virtù dell’Alleanza con il suo Salvatore, Redentore, Creatore, Dio della sua vita, Signore del suo presente e del suo futuro, è obbligato non solo a custodire integra e pura la Parola di Dio, non solo è obbligato a costruire tutta la sua vita su ogni Parola, su ogni Comandamento, su ogni Legge a lui data perché presti ad essa piena obbedienza, deve anche essere il difensore della Parola dinanzi ad ogni nemico di essa, sia nemico esterno e sia nemico intero. La Parola illumina tutto il popolo di Dio, solo però se ogni figlio d’Israele si impegna a dare vita sempre più splendente alla Parola della vita.</w:t>
      </w:r>
    </w:p>
    <w:p w14:paraId="0656FC6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Questo principio vale anche per il corpo di Cristo, che è la sua Chiesa. Ogni membro del corpo di Cristo, con la sua potente luce, frutto della sua obbedienza ad ogni Parola di Gesù Signore e alla verità cui sempre conduce lo Spirito Santo, deve illuminare tutto il corpo di Cristo, nessun membro dovrà essere escluso, e dovrà illuminare il mondo intero. Lui da Cristo Gesù è stato costituito sale della terra e luce del mondo. Se è sale deve dare il sapore di Dio ad ogni realtà creata. Se è luce, deve illuminare ogni uomo che vive sulla nostra terra. Le Parole di Gesù sono di una chiarezza divina:</w:t>
      </w:r>
    </w:p>
    <w:p w14:paraId="521CAC0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5,13-20). </w:t>
      </w:r>
    </w:p>
    <w:p w14:paraId="30FFF7A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 questa Legge divina ed eterna – la fede di uno sempre deve alimentare la fede di tutto il popolo di Dio, l’obbedienza alla verità di uno deve fortificare l’obbedienza alla verità di ogni altro membro del corpo di Cristo – non solo si contravviene con la non fede, con la disobbedienza, con gli scandali. Si contravviene anche e soprattutto con l’apostasia e con la collaborazione attiva con le forze del male tutte intente a sradicare dai cuori sia il Dio dell’Allenza Antica e sia oggi Cristo Gesù, il solo nome nel quale è stabilito che possiamo essere salvati.</w:t>
      </w:r>
    </w:p>
    <w:p w14:paraId="66CDD36E"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Nel Primo e nel Secondo Libro dei Maccabei vengono messi in luce dallo Spirito Santo tutti gli intrighi dei figli d’Israele, di alcuni perché le usanze dei pagani divenissero usanze dei Giudei, di altri per ottenere un potere che non riuscivano a raggiungere secondo le vie della Legge e dell’obbedienza ad essa. Nasce allora la grande immoralità della stoltezza, dell’insipienza, della superbia, dei sotterfugi, degli intrighi, dei complotti, della guerra intestina, che tanto male genera nel popolo del Signore.  Basta una sola persona che si consegna a questa immoralità per creare un immane dolore e una sofferenza indicibile a tutto il popolo di Dio.</w:t>
      </w:r>
    </w:p>
    <w:p w14:paraId="0135218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Nella Chiesa questa immoralità della stoltezza, dell’insipienza, della superbia, del sotterfugio, dell’intrigo, del complotto, della guerra intestina, della calunnia, della maldicenza, dalla falsa testimonianza, della lettera anonima, del pettegolezzo, del giudizio sommario, dell’odio infinito sempre più crescente e coinvolgente, della volontà satanica di annientare gli altri, della sete di vendetta, del desiderio di cancellare il soprannaturale, del gusto di privare il Signore dei suoi diritti eterni, sono come un Iceberg. Dalle già tante cose che appaiono in superficie e che sono ben visibili, anche se appena sulle acque - la massa ghiacciata della grande immoralità è come sommersa – si desume per sana e intelligente analogia e dall’olezzo che si respira, che i frutti della malvagità sono molti, anche se il moltissimo del male non solo è coperto dall’acqua e nessuno riesce a vedere, in più le profondità dell’iceberg raggiunge le altissime profondità marine dove nessuno potrà mai vedere, nessuno potrà mai sentire, nessuno neanche potrà mai né sospettare e né immaginare. Occorrerebbe anche oggi che venisse il profeta Ezechiele a mettere in luce questa immoralità così come fatto ai suoi tempi. Se però il Signore non manda un suo profeta è perché altrimenti la fede dei piccoli e dei semplici si potrebbe smarrire. Ma questo è un mistero che spetta al Signore portarlo a compimento e al Signore noi lo lasciamo. A noi interessa sapere che oggi la malvagità dei suoi figli sta distruggendo la Chiesa del Dio vivente. Sapendo questo, possiamo mettere in guardia quanti sono di buona volontà affinché mai si lascino confondere dai pensieri del mondo e mai li introducono della Chiesa, così come ai tempo dei Maccabei hanno fatto i figli d’Israele. Ecco cosa vede il profeta Ezechiele, non fuori di Gerusalemme, non in Gerusalemme, ma proprio nel tempio santissimo del Dio d’Israele:</w:t>
      </w:r>
    </w:p>
    <w:p w14:paraId="6E5396C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w:t>
      </w:r>
      <w:r w:rsidRPr="00EB48E3">
        <w:rPr>
          <w:rFonts w:ascii="Arial" w:hAnsi="Arial" w:cs="Arial"/>
          <w:i/>
          <w:iCs/>
          <w:color w:val="000000" w:themeColor="text1"/>
          <w:sz w:val="23"/>
          <w:szCs w:val="24"/>
        </w:rPr>
        <w:lastRenderedPageBreak/>
        <w:t>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17CC114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0ABEE29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Una verità però va messa bene in luce. Quando il popolo di Dio è nella fedeltà alla Parola, non ci sono nemici esterni che possono vincerlo. Quando invece i suoi figli cadono dalla fedeltà all’Alleanza e si consegnano al male, allora il male riesce ad entrare nel popolo del Signore. Se poi sono stessi figli d’Israele ad aprire le porte di Gerusalemme perché l’idolatria entri in essa e con l’idolatria ogni immoralità, allora i mali aumenteranno a dismisura. Questo vale anche per la Chiesa di Cristo Gesù. I nemici esterni hanno sempre creato i grandi Martiri, i grandi Dottori, i grandi Apologeti, i grandi Difensori della fede. I nemici interni hanno sempre creato eresie, scismi, separazioni, nuove confessioni, nuove religioni, nuove forme di essere chiese molteplici, senza però essere la Chiesa. Sono chiese fondate da uomini, non sono la Chiesa edificata da Gesù.  </w:t>
      </w:r>
    </w:p>
    <w:p w14:paraId="5806F3D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i nemici interni non stanno forse consegnando la Chiesa al mondo? Non stanno aprendo le porte della Gerusalemme di Cristo Gesù perché il pensiero del mondo, il pensiero di Satana, le strutture del mondo, le strutture di Satana diventino suo pensiero e sue strutture? Oggi non si sta distruggendo dall’interno la purissima fede in Dio Padre, in Cristo Gesù, nello Spirito Santo, nella Vergine Maria? Dall’interno non si sta mandando al macero tutta la verità della Divina Rivelazione, della Sacra Tradizione, del Sacro Magistero, della Chiesa, dei Sacri Ministri, dei Sacramenti, della Preghiera, della Morale immodificabile perché essenza, sostanza e natura della verità di creazione e di redenzione? </w:t>
      </w:r>
    </w:p>
    <w:p w14:paraId="1DC4B80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non si sta abolendo forse la stessa verità della nostra vocazione ad essere in tutto conformi a Cristo Gesù, l’Obbediente fino alla morte e ad una morte di </w:t>
      </w:r>
      <w:r w:rsidRPr="00EB48E3">
        <w:rPr>
          <w:rFonts w:ascii="Arial" w:hAnsi="Arial" w:cs="Arial"/>
          <w:color w:val="000000" w:themeColor="text1"/>
          <w:sz w:val="24"/>
          <w:szCs w:val="24"/>
        </w:rPr>
        <w:lastRenderedPageBreak/>
        <w:t xml:space="preserve">croce? Dall’intero non si sta dichiarando non più verità per l’uomo e per il cristiano ciò che fino a ieri era verità di trascendenza, verità divina, verità soprannaturale, verità a noi partecipata per creazione, per sacramento, per grazia, per dono dello Spirito Santo? Non stiamo noi smantellando con frenetica sollecitudine tutta la fede confessata fino a ieri, insegnando oggi una non fede, perché fondata su una non volontà di Dio, non verità di Dio, non parola di Dio? </w:t>
      </w:r>
    </w:p>
    <w:p w14:paraId="1ED3A36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Nei due Libri dei Maccabei, difensori della retta fede e della vera religione sono: prima Mattatia che si ribella al decreto del re e con lui i suoi figli. Poi attorno a lui si radunano coloro che vogliono rimanere fedeli alla Legge del Signore, si forma così un esercito e con esso si affronta il nemico della loro fede, lo si sconfigge e lo si allontana dalla terra di Israele. Ancora una volta però si deve mettere bene in luce: i nemici esterni si possono vincere. Impossibile è però vincere i nemici interni. Dei nemici interni si serve Satana per privare la Chiesa di molti figli. Oggi moltissimi figli della Chiesa si stanno coalizzando per consegnarsi interamente al pensiero del mondo, abbandonando per sempre il pensiero di Cristo Gesù. Si compie oggi per la Chiesa la profezia di Isaia:</w:t>
      </w:r>
    </w:p>
    <w:p w14:paraId="382F8FB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(Is 1,2-10). </w:t>
      </w:r>
    </w:p>
    <w:p w14:paraId="13AA14C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occorrerebbero cento Isaia, cento Geremia, cento  Ezechiele, cento Osea, cento Abacuc, cento Gioele, cento Michea, cento Mosè, cento Giosuè, non però uno alla volta, ma tutti contemporaneamente, per ridare alla Chiesa di Cristo Gesù la sua purissima verità, liberandola da tutti quei ladri e briganti che stanno facendo scempio del gregge del Signore Gesù. Dai nemici esterni ci custodirà sempre il Signore. Dai nemici interni il Signore ci mette in guardia con i suoi profeti e i suoi inviati. Questi però possono annunciare solo la Parola, possono minacciare il suo compimento, ma non possono costringere nessuno a credere nella loro parola. Se vuoi credi e ti coverti. Se non vuoi, morirai nel tuo peccato. </w:t>
      </w:r>
    </w:p>
    <w:p w14:paraId="7EEC35A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Fatta questa dovuta premessa, è cosa giusta che ci dedichiamo a mettere in luce qualche verità morale che emerge dalla lettura da alcune pagine da noi scelte </w:t>
      </w:r>
      <w:r w:rsidRPr="00EB48E3">
        <w:rPr>
          <w:rFonts w:ascii="Arial" w:hAnsi="Arial" w:cs="Arial"/>
          <w:color w:val="000000" w:themeColor="text1"/>
          <w:sz w:val="24"/>
          <w:szCs w:val="24"/>
        </w:rPr>
        <w:lastRenderedPageBreak/>
        <w:t>perché portatrici di verità eterne che vanno esposte alla luce del sole, perché tutti le possano vedere e se, vogliono, accoglierle nel loro cuore.</w:t>
      </w:r>
    </w:p>
    <w:p w14:paraId="46D3A202" w14:textId="77777777" w:rsidR="009F6888" w:rsidRPr="00EB48E3" w:rsidRDefault="009F6888" w:rsidP="009F6888">
      <w:pPr>
        <w:spacing w:after="200"/>
        <w:jc w:val="both"/>
        <w:rPr>
          <w:rFonts w:ascii="Arial" w:hAnsi="Arial" w:cs="Arial"/>
          <w:i/>
          <w:iCs/>
          <w:color w:val="000000" w:themeColor="text1"/>
          <w:sz w:val="24"/>
          <w:szCs w:val="24"/>
        </w:rPr>
      </w:pPr>
    </w:p>
    <w:p w14:paraId="3FFB0C41"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6" w:name="_Toc165103598"/>
      <w:r w:rsidRPr="00EB48E3">
        <w:rPr>
          <w:rFonts w:ascii="Arial" w:hAnsi="Arial" w:cs="Arial"/>
          <w:b/>
          <w:bCs/>
          <w:color w:val="000000" w:themeColor="text1"/>
          <w:sz w:val="28"/>
          <w:szCs w:val="28"/>
        </w:rPr>
        <w:t>LA MORALE DGLI OPRATORI DI INIQUITÀ</w:t>
      </w:r>
      <w:bookmarkEnd w:id="6"/>
    </w:p>
    <w:p w14:paraId="1D11F82D" w14:textId="77777777" w:rsidR="009F6888" w:rsidRPr="00EB48E3" w:rsidRDefault="009F6888" w:rsidP="009F6888">
      <w:pPr>
        <w:spacing w:after="200"/>
        <w:jc w:val="both"/>
        <w:rPr>
          <w:rFonts w:ascii="Arial" w:hAnsi="Arial" w:cs="Arial"/>
          <w:i/>
          <w:iCs/>
          <w:color w:val="000000" w:themeColor="text1"/>
          <w:sz w:val="24"/>
          <w:szCs w:val="24"/>
        </w:rPr>
      </w:pPr>
      <w:r w:rsidRPr="00EB48E3">
        <w:rPr>
          <w:rFonts w:ascii="Arial" w:hAnsi="Arial" w:cs="Arial"/>
          <w:color w:val="000000" w:themeColor="text1"/>
          <w:sz w:val="24"/>
          <w:szCs w:val="24"/>
        </w:rPr>
        <w:t xml:space="preserve">Quanti sono senza il vero Dio, vivono in un modo di falsità, di immoralità, di peccato e facilmente possono acquisire la forma interiore ed esteriore di questo mondo. Non fa meraviglia che quanti vivono di idolatria, vivano anche di immoralità. Neanche fa meraviglia che quanti acquisiscono la forma sia interiore che esteriore del mondo, non facciano poi alcuna differenza tra ciò che è sacro e ciò che è profano. Neanche fa meraviglia che si avventino sulle strutture del sacro per profanarle, saccheggiarle, spogliarle dei loro tesori e delle loro ricchezze. Dal mondo dell’idolatria e dell’immoralità tutto ci si può aspettare e ci si deve aspettare. Questo mondo non conosce il limite del male e ogni giorno la storia ci attesta che questi limiti vengono superati. Se Nabucodònosor, Antioco o un altro re depreda il tempio di Gerusalemme, non fa alcuna meraviglia. Sono pagani, vivono nel mondo dell’idolatria, non conoscono i limiti del male, pensano che tutto a loro dia possibile. Vale per quanti sono nel mondo dell’idolatria e dell’immoralità il discorso fatto dagli empi che troviamo nel Libro della Sapienza: </w:t>
      </w:r>
      <w:r w:rsidRPr="00EB48E3">
        <w:rPr>
          <w:rFonts w:ascii="Arial" w:hAnsi="Arial" w:cs="Arial"/>
          <w:i/>
          <w:iCs/>
          <w:color w:val="000000" w:themeColor="text1"/>
          <w:sz w:val="24"/>
          <w:szCs w:val="24"/>
        </w:rPr>
        <w:t xml:space="preserve">“la nostra forza sia regola di giustizia, la nostra onnipotenza malvagia, depravata, cattiva, senza alcun freno e alcun limite, sia la nostra giustizia”:   </w:t>
      </w:r>
    </w:p>
    <w:p w14:paraId="556A92A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7489661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w:t>
      </w:r>
      <w:r w:rsidRPr="00EB48E3">
        <w:rPr>
          <w:rFonts w:ascii="Arial" w:hAnsi="Arial" w:cs="Arial"/>
          <w:i/>
          <w:iCs/>
          <w:color w:val="000000" w:themeColor="text1"/>
          <w:sz w:val="23"/>
          <w:szCs w:val="24"/>
        </w:rPr>
        <w:lastRenderedPageBreak/>
        <w:t xml:space="preserve">invocano su di sé la morte con le opere e con le parole; ritenendola amica, si struggono per lei e con essa stringono un patto, perché sono degni di appartenerle (Sap 1,1-16). </w:t>
      </w:r>
    </w:p>
    <w:p w14:paraId="561D59A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3F04BCB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33C8DE5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Ciò che invece fa meraviglia è il passaggio dei figli d’Israele o dei discepoli di Gesù dal regno della luce nel regno delle tenebre, dal regno della vita nel regno della morte, dal regno del Vangelo nel regno dell’anti-vangelo, dal regno della verità nel regno della falsità, dal regno di Cristo nel regno di Satana, dal regno dell’amore nel regno dell’odio, dal regno del vero culto di latria nel regno del falso culto dell’idolatria, dal regno del bene nel regno del male, dal regno della bontà nel regno della falsità. Questo passaggio è dovuto al sotterramento in noi della </w:t>
      </w:r>
      <w:r w:rsidRPr="00EB48E3">
        <w:rPr>
          <w:rFonts w:ascii="Arial" w:hAnsi="Arial" w:cs="Arial"/>
          <w:color w:val="000000" w:themeColor="text1"/>
          <w:sz w:val="24"/>
          <w:szCs w:val="24"/>
        </w:rPr>
        <w:lastRenderedPageBreak/>
        <w:t>grazia e nell’aver lasciato che in noi lo Spirito Santo si spegnesse. Poiché è lo Spirito di Dio che sempre deve ravvivare in noi la grazia, la verità, la fede, l’amore per il nostro Dio e per la sua Parola, spento in noi lo Spirito Santo, tutto si spegne. Alcune riflessioni sulla grazia e su altre verità potranno aiutarci a comprendere perché questo passaggio sempre è avvenuto, sempre avviene, sempre avverrà:</w:t>
      </w:r>
    </w:p>
    <w:p w14:paraId="3C07C232" w14:textId="77777777" w:rsidR="009F6888" w:rsidRPr="00EB48E3" w:rsidRDefault="009F6888" w:rsidP="009F6888">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 grazia sotterrata</w:t>
      </w:r>
    </w:p>
    <w:p w14:paraId="10B1D04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1090250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04E8A92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6CAEE8F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0D2BCF0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64B21915" w14:textId="77777777" w:rsidR="009F6888" w:rsidRPr="00EB48E3" w:rsidRDefault="009F6888" w:rsidP="009F6888">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 grazia imprigionata</w:t>
      </w:r>
    </w:p>
    <w:p w14:paraId="1F7916C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w:t>
      </w:r>
      <w:r w:rsidRPr="00EB48E3">
        <w:rPr>
          <w:rFonts w:ascii="Arial" w:hAnsi="Arial" w:cs="Arial"/>
          <w:color w:val="000000" w:themeColor="text1"/>
          <w:sz w:val="24"/>
          <w:szCs w:val="24"/>
        </w:rPr>
        <w:lastRenderedPageBreak/>
        <w:t>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036C2D4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681109B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70AE183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61E4611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w:t>
      </w:r>
      <w:r w:rsidRPr="00EB48E3">
        <w:rPr>
          <w:rFonts w:ascii="Arial" w:hAnsi="Arial" w:cs="Arial"/>
          <w:color w:val="000000" w:themeColor="text1"/>
          <w:sz w:val="24"/>
          <w:szCs w:val="24"/>
        </w:rPr>
        <w:lastRenderedPageBreak/>
        <w:t>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116E225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49288C7E" w14:textId="77777777" w:rsidR="009F6888" w:rsidRPr="00EB48E3" w:rsidRDefault="009F6888" w:rsidP="009F6888">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Grazia creatrice</w:t>
      </w:r>
    </w:p>
    <w:p w14:paraId="33A2A7A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p>
    <w:p w14:paraId="0206580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 È necessario iniziare dal proprio cuore: qui è la radice, il principio e il </w:t>
      </w:r>
      <w:r w:rsidRPr="00EB48E3">
        <w:rPr>
          <w:rFonts w:ascii="Arial" w:hAnsi="Arial" w:cs="Arial"/>
          <w:color w:val="000000" w:themeColor="text1"/>
          <w:sz w:val="24"/>
          <w:szCs w:val="24"/>
        </w:rPr>
        <w:lastRenderedPageBreak/>
        <w:t>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486C04B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p>
    <w:p w14:paraId="72FEE50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37A660D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p>
    <w:p w14:paraId="04DE03A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w:t>
      </w:r>
      <w:r w:rsidRPr="00EB48E3">
        <w:rPr>
          <w:rFonts w:ascii="Arial" w:hAnsi="Arial" w:cs="Arial"/>
          <w:color w:val="000000" w:themeColor="text1"/>
          <w:sz w:val="24"/>
          <w:szCs w:val="24"/>
        </w:rPr>
        <w:lastRenderedPageBreak/>
        <w:t>morirà nel suo peccato e noi faremo sempre progetti, infiniti progetti inutili per la sua redenzione. Grazie, Madre, per la tua intercessione.</w:t>
      </w:r>
    </w:p>
    <w:p w14:paraId="543E0410" w14:textId="77777777" w:rsidR="009F6888" w:rsidRPr="00EB48E3" w:rsidRDefault="009F6888" w:rsidP="009F6888">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Dalla grazia la verità</w:t>
      </w:r>
    </w:p>
    <w:p w14:paraId="6A2ECC1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2057F52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 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p>
    <w:p w14:paraId="6965BE5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7F4457F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7BEF6D5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2B421E3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228CD5DB" w14:textId="77777777" w:rsidR="009F6888" w:rsidRPr="00EB48E3" w:rsidRDefault="009F6888" w:rsidP="009F6888">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L'aggiornamento del cuore</w:t>
      </w:r>
    </w:p>
    <w:p w14:paraId="0FF4F1C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w:t>
      </w:r>
    </w:p>
    <w:p w14:paraId="42ED04A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Per quest'opera di purificazione non basta la sola volontà dell'uomo, né il solo suo impegno, occorre la grazia di Dio impetrata, momento per momento, nella preghiera elevata con fede al Padre dei cieli, per mezzo di Gesù nostro Signore, </w:t>
      </w:r>
      <w:r w:rsidRPr="00EB48E3">
        <w:rPr>
          <w:rFonts w:ascii="Arial" w:hAnsi="Arial" w:cs="Arial"/>
          <w:color w:val="000000" w:themeColor="text1"/>
          <w:sz w:val="24"/>
          <w:szCs w:val="24"/>
        </w:rPr>
        <w:lastRenderedPageBreak/>
        <w:t xml:space="preserve">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w:t>
      </w:r>
    </w:p>
    <w:p w14:paraId="19D7BFC7"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04E4F19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w:t>
      </w:r>
    </w:p>
    <w:p w14:paraId="5E15CFF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w:t>
      </w:r>
    </w:p>
    <w:p w14:paraId="05D88FA7"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Egli vede l'uomo come uno cui deve donare il Signore, annunziandogli la sua parola di salvezza, che chiama a conversione e a penitenza, che invita alla fede </w:t>
      </w:r>
      <w:r w:rsidRPr="00EB48E3">
        <w:rPr>
          <w:rFonts w:ascii="Arial" w:hAnsi="Arial" w:cs="Arial"/>
          <w:color w:val="000000" w:themeColor="text1"/>
          <w:sz w:val="24"/>
          <w:szCs w:val="24"/>
        </w:rPr>
        <w:lastRenderedPageBreak/>
        <w:t>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600BA75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p>
    <w:p w14:paraId="3A20E01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Ora è cosa giusta che leggiamo quanto operano quanti sono nel regno dell’idolatria e della falsità  e come invece agiscono coloro che sono passati dal regno della luce nel regno delle tenebre. Ecco quanto rivela il Testo Sacro:</w:t>
      </w:r>
    </w:p>
    <w:p w14:paraId="1A40F65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Queste cose avvennero dopo che Alessandro il Macèdone, figlio di Filippo, uscito dalla regione dei Chittìm sconfisse Dario, re dei Persiani e dei Medi, e regnò al suo posto cominciando dalla Grecia. Egli intraprese molte guerre, si impadronì di fortezze e uccise i re della terra; arrivò sino ai confini della terra e raccolse le spoglie di molti popoli. La terra ammutolì davanti a lui; ma egli si esaltò e il suo cuore montò in superbia. Radunò forze ingenti e conquistò regioni, popoli e prìncipi, che divennero suoi tributari. Dopo questo cadde ammalato e comprese che stava per morire. Allora chiamò i suoi ufficiali più illustri, che erano stati educati con lui fin dalla giovinezza, e divise tra loro il suo regno mentre era ancora vivo. Alessandro dunque aveva regnato dodici anni quando morì. I suoi ufficiali assunsero il potere, ognuno nella sua regione; dopo la sua morte cinsero tutti il diadema e, dopo di loro, i loro figli per molti anni, moltiplicando i mali sulla terra. Uscì da loro una radice perversa, Antioco Epìfane, figlio del re Antioco, che era stato ostaggio a Roma, e cominciò a regnare nell’anno centotrentasette del regno dei Greci.</w:t>
      </w:r>
    </w:p>
    <w:p w14:paraId="493765B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 quei giorni uscirono da Israele uomini scellerati, che persuasero molti dicendo: «Andiamo e facciamo alleanza con le nazioni che ci stanno attorno, perché, da quando ci siamo separati da loro, ci sono capitati molti mali». Parve buono ai loro occhi questo ragionamento. Quindi alcuni del popolo presero l’iniziativa e andarono dal re, che diede loro facoltà d’introdurre le istituzioni delle nazioni. Costruirono un ginnasio a Gerusalemme secondo le usanze delle nazioni, cancellarono i segni della circoncisione e si allontanarono dalla santa alleanza. Si unirono alle nazioni e si vendettero per fare il male.</w:t>
      </w:r>
    </w:p>
    <w:p w14:paraId="6D45C57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Quando il regno fu consolidato, Antioco volle conquistare l’Egitto per regnare sui due regni: entrò in Egitto con un esercito imponente, con carri ed elefanti, con la cavalleria e una grande flotta, e venne a battaglia con Tolomeo, re d’Egitto. Tolomeo fu travolto davanti a lui e dovette fuggire, e molti caddero colpiti a morte. Così espugnò le città fortificate dell’Egitto e fece bottino della terra d’Egitto.</w:t>
      </w:r>
    </w:p>
    <w:p w14:paraId="28B64C7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Antioco ritornò dopo aver sconfitto l’Egitto nell’anno centoquaranta tre, mosse contro Israele e salì a Gerusalemme con un grande esercito. Entrò con arroganza nel santuario e ne asportò l’altare d’oro e il candelabro dei lumi con tutti i suoi arredi, la tavola dell’offerta e i vasi per le libagioni, le coppe e gli incensieri d’oro, il velo, le corone e i fregi d’oro della facciata del tempio e lo spogliò tutto; s’impadronì dell’argento e dell’oro e d’ogni oggetto pregiato e asportò i tesori nascosti che riuscì a trovare. Poi, raccolta ogni cosa, fece ritorno nella sua terra, dopo aver fatto una strage e aver parlato con grande arroganza.</w:t>
      </w:r>
    </w:p>
    <w:p w14:paraId="74A0350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vi fu lutto grande per gli Israeliti in ogni loro regione. Gemettero i capi e gli anziani, le vergini e i giovani persero vigore e la bellezza delle donne svanì. Ogni sposo levò il suo lamento e la sposa nel talamo fu in lutto. Tremò la terra per i suoi abitanti e tutta la casa di Giacobbe si vestì di vergogna.</w:t>
      </w:r>
    </w:p>
    <w:p w14:paraId="411FA93C"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Due anni dopo, il re mandò alle città di Giuda un sovrintendente ai tributi. Egli venne a Gerusalemme con un grande esercito e rivolse loro con perfidia parole di pace ed essi gli prestarono fede. Ma all’improvviso piombò sulla città, le inflisse colpi crudeli e mise a morte molta gente in Israele. Mise a sacco la città, la diede alle fiamme e distrusse le sue abitazioni e le mura di cinta. Trassero in schiavitù le donne e i bambini e s’impossessarono del bestiame. Poi costruirono attorno alla Città di Davide un muro grande e massiccio, con torri solidissime, e divenne per loro una cittadella. Vi stabilirono una razza perversa, uomini scellerati, che vi si fortificarono, vi collocarono armi e vettovaglie e, radunato il bottino di Gerusalemme, ve lo depositarono e divennero un grande tranello. Fu un’insidia per il santuario e un avversario maligno per Israele in ogni momento.</w:t>
      </w:r>
    </w:p>
    <w:p w14:paraId="76AC2C2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Versarono sangue innocente intorno al santuario e profanarono il luogo santo. Fuggirono gli abitanti di Gerusalemme a causa loro e la città divenne abitazione di stranieri; divenne straniera alla sua gente e i suoi figli l’abbandonarono. Il suo santuario fu desolato come il deserto, le sue feste si mutarono in lutto, i suoi sabati in vergogna, il suo onore in disprezzo. Pari alla sua gloria fu il suo disonore e il suo splendore si cambiò in lutto.</w:t>
      </w:r>
    </w:p>
    <w:p w14:paraId="4626A75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Poi il re prescrisse in tutto il suo regno che tutti formassero un solo popolo e ciascuno abbandonasse le proprie usanze. Tutti i popoli si adeguarono agli ordini del re. Anche molti Israeliti accettarono il suo culto, sacrificarono agli idoli e profanarono il sabato. Il re spedì ancora decreti per mezzo di messaggeri a Gerusalemme e alle città di Giuda, ordinando di seguire usanze straniere al loro paese, di far cessare nel tempio olocausti, sacrifici e libagioni, di profanare sabati e feste e di contaminare </w:t>
      </w:r>
      <w:r w:rsidRPr="00EB48E3">
        <w:rPr>
          <w:rFonts w:ascii="Arial" w:hAnsi="Arial" w:cs="Arial"/>
          <w:i/>
          <w:iCs/>
          <w:color w:val="000000" w:themeColor="text1"/>
          <w:sz w:val="23"/>
          <w:szCs w:val="24"/>
        </w:rPr>
        <w:lastRenderedPageBreak/>
        <w:t>il santuario e quanto è sacro, di costruire altari, recinti sacri ed edicole e sacrificare carni suine e animali immondi, di lasciare che i propri figli, non circoncisi, si contaminassero con ogni impurità e profanazione, così da dimenticare la legge e mutare ogni istituzione, pena la morte a chiunque non avesse agito secondo gli ordini del re. In questi termini scrisse a tutto il regno, stabilì ispettori su tutto il popolo e intimò alle città di Giuda di sacrificare città per città. Molti del popolo si unirono a loro, quanti avevano abbandonato la legge, commisero il male nel paese e costrinsero Israele a nascondersi in ogni possibile rifugio.</w:t>
      </w:r>
    </w:p>
    <w:p w14:paraId="53EE800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Nell’anno centoquaranta cinque, il quindici di Chisleu, il re innalzò sull’altare un abominio di devastazione. Anche nelle vicine città di Giuda eressero altari e bruciarono incenso sulle porte delle case e nelle piazze. Stracciavano i libri della legge che riuscivano a trovare e li gettavano nel fuoco. Se presso qualcuno veniva trovato il libro dell’alleanza e se qualcuno obbediva alla legge, la sentenza del re lo condannava a morte. Trattavano con prepotenza quegli Israeliti che ogni mese venivano scoperti nella città, e specialmente al venticinque del mese, quando sacrificavano sull’ara che era sopra l’altare dei sacrifici. Mettevano a morte, secondo gli ordini, le donne che avevano fatto circoncidere i loro figli, con i bambini appesi al collo e con i familiari e quelli che li avevano circoncisi. Tuttavia molti in Israele si fecero forza e animo a vicenda per non mangiare cibi impuri e preferirono morire pur di non contaminarsi con quei cibi e non disonorare la santa alleanza, e per questo appunto morirono. Grandissima fu l’ira sopra Israele (1Mac 1,1-64). </w:t>
      </w:r>
    </w:p>
    <w:p w14:paraId="7FB395EA"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Quando i due regni, il regno del bene, della verità, della luce, della sapienza, della giustizia, della carità, della vera fede e il regno del male, della cattiveria, della falsità, delle tenebre, dell’ingiustizia, dell’odio, del rinnegamento della fede si coalizzano, e questo avviene quando dalla Parola si passa nell’anti-parola – per i discepoli di Gesù perché si passa dal Vangelo all’anti-vangelo e dal regime dello Spirito Santo al regime della carne - allora i disastri nel campo di Dio sono oltremodo ingenti, grandi, grandissimi. È come se un fortissimo esercito stesse assediando una città fortificata impossibile da espugnare a causa delle sue forti e altissime mura e dal di dentro venissero aperte tutte le porte perché il nemico vi entri. È la distruzione della città ed è la morte di molti suoi abitanti. </w:t>
      </w:r>
    </w:p>
    <w:p w14:paraId="278B2360"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Sappiamo che ai tempi del Maccabei non solo le strutture materiali del sacro furono profanate e devastate, quali il tempio, l’altare, i libri della Legge, le feste prescritte dalla Legge, ma anche i segni fisici del sacro, quale la circoncisione, furono dichiarati illegali. Alcuni cercano anche di eliminare i segni che la circoncisione aveva lasciato sul loro corpo. </w:t>
      </w:r>
    </w:p>
    <w:p w14:paraId="1FD8ECF9"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Quando i due regni diventano un solo regno, l’immoralità non è una immoralità semplice, diviene immoralità satanica, immoralità infernale, immoralità diabolica, immoralità di odio contro il vero Dio, immoralità malvagia e crudele con volontà di distruggere, devastare, eliminare dal regno di Dio ogni cosa, compresi gli stessi pensieri che riguardano il sacro, il santo, il divino che discende a noi dal vero Dio. Anche il pensiero inespresso va eliminato. </w:t>
      </w:r>
    </w:p>
    <w:p w14:paraId="6007D0CA"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lastRenderedPageBreak/>
        <w:t>Oggi, sapere che l’altro, anche se non lo manifesta con le parole, pensa in modo differente, perché pensa secondo verità e giustizia, non infastidisce forse i figli della tenebre? Oggi, a causa della fusione di questi due regni, non siamo noi governati da un odio senza fine contro la stesa verità di creazione, secondo la quale la natura umana è fatta di maschi e di femmine, con finalità differenti, ma complementari? Tutti i disordini sessuali, mai conosciuti prima nella storia dell’umanità, non sono forse il frutto di questo odio contro la verità della natura creata da Dio? Noi discepoli di Gesù non abbiamo rinnegato la verità di Dio Padre, del suo Unigenito Eterno fattosi carne, Gesù Cristo nostro Signore, dello Spirito Santo, della Madre di Dio, della stessa Chiesa, della Divina Rivelazione e di ogni verità oggettiva, di trascendenza, soprannaturale, divina, universale, che scaturisce dalla vera Parola del Signore?  Oggi, a causa della fusione di questi due regni, c’è forse un solo mistero che è rimasto intatto? Non si vogliono forse eliminare, distruggere e cancellare tutte le strutture della Chiesa, strutture materiali, strutture spirituali, strutture fisiche di ordine divina. Non si vogliono forse queste strutture senza alcuna verità rivelata in esse? Oggi non si sta compiendo per la Chiesa quanto il Signore ha profetizzato con Geremia? Ecco la profezia riportata nella sua interezza:</w:t>
      </w:r>
    </w:p>
    <w:p w14:paraId="26E1C866"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3ED1C3ED"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p>
    <w:p w14:paraId="105630E5"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Per questo li azzanna il leone della foresta, il lupo delle steppe ne fa scempio, il leopardo sta in agguato vicino alle loro città: quanti escono saranno sbranati, perché si sono moltiplicati i loro peccati, sono aumentate le loro ribellioni. </w:t>
      </w:r>
    </w:p>
    <w:p w14:paraId="559E73D8"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w:t>
      </w:r>
    </w:p>
    <w:p w14:paraId="3ACEF737"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Salite sulle sue terrazze e distruggetele, senza compiere uno sterminio; strappate i tralci, perché non sono del Signore. Poiché si sono ribellate contro di me la casa d’Israele e la casa di Giuda».  Oracolo del Signore.</w:t>
      </w:r>
    </w:p>
    <w:p w14:paraId="30EED957"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Hanno rinnegato il Signore, hanno proclamato: «Non esiste! Non verrà sopra di noi la sventura, non vedremo né spada né fame. I profeti sono </w:t>
      </w:r>
      <w:r w:rsidRPr="00EB48E3">
        <w:rPr>
          <w:rFonts w:ascii="Arial" w:hAnsi="Arial" w:cs="Arial"/>
          <w:i/>
          <w:iCs/>
          <w:color w:val="000000" w:themeColor="text1"/>
          <w:sz w:val="23"/>
          <w:szCs w:val="28"/>
        </w:rPr>
        <w:lastRenderedPageBreak/>
        <w:t>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5614A8B5"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Allora, se diranno: «Perché il Signore Dio ci fa tutto questo?», tu risponderai loro: «Come avete abbandonato il Signore per servire nella vostra terra divinità straniere, così sarete servi degli stranieri in una terra non vostra».</w:t>
      </w:r>
    </w:p>
    <w:p w14:paraId="71991A3E"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1990AB58"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5E0A1B52"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Come lo Spirito Santo darà oggi compimento a questa profezia, nella purezza e pienezza della verità, a noi non è dato di conoscerlo.  Sappiamo però che ogni Parola di Dio sempre si compie, si compie però con modalità perennemente nuove. Ogni tempo ha le sue modalità, governate però in ogni memento dalla sapienza, intelligenza, saggezza eterne dello Spirito del Signore. Sempre ci dobbiamo ricordare dell’insegnamento che lo Spirito Santo ci ga elargito per bocca dell’Apostolo Paolo: </w:t>
      </w:r>
      <w:r w:rsidRPr="00EB48E3">
        <w:rPr>
          <w:rFonts w:ascii="Arial" w:hAnsi="Arial" w:cs="Arial"/>
          <w:i/>
          <w:iCs/>
          <w:color w:val="000000" w:themeColor="text1"/>
          <w:sz w:val="24"/>
          <w:szCs w:val="28"/>
        </w:rPr>
        <w:t>“La Lettera uccide. Lo Spirito vivifica”:</w:t>
      </w:r>
    </w:p>
    <w:p w14:paraId="44C6F626"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Proprio questa è la fiducia che abbiamo per mezzo di Cristo, davanti a Dio. Non che da noi stessi siamo capaci di pensare qualcosa come </w:t>
      </w:r>
      <w:r w:rsidRPr="00EB48E3">
        <w:rPr>
          <w:rFonts w:ascii="Arial" w:hAnsi="Arial" w:cs="Arial"/>
          <w:i/>
          <w:iCs/>
          <w:color w:val="000000" w:themeColor="text1"/>
          <w:sz w:val="23"/>
          <w:szCs w:val="28"/>
        </w:rPr>
        <w:lastRenderedPageBreak/>
        <w:t xml:space="preserve">proveniente da noi, ma la nostra capacità viene da Dio, il quale anche ci ha resi capaci di essere ministri di una nuova alleanza, non della lettera, ma dello Spirito; perché la lettera uccide, lo Spirito invece dà vita (2Cor 3,4-6). </w:t>
      </w:r>
    </w:p>
    <w:p w14:paraId="1FDDF616" w14:textId="77777777" w:rsidR="009F6888" w:rsidRPr="00EB48E3" w:rsidRDefault="009F6888" w:rsidP="009F6888">
      <w:pPr>
        <w:spacing w:after="200"/>
        <w:jc w:val="both"/>
        <w:rPr>
          <w:rFonts w:ascii="Arial" w:hAnsi="Arial" w:cs="Arial"/>
          <w:color w:val="000000" w:themeColor="text1"/>
          <w:sz w:val="24"/>
          <w:szCs w:val="28"/>
        </w:rPr>
      </w:pPr>
      <w:bookmarkStart w:id="7" w:name="_Hlk152394804"/>
      <w:r w:rsidRPr="00EB48E3">
        <w:rPr>
          <w:rFonts w:ascii="Arial" w:hAnsi="Arial" w:cs="Arial"/>
          <w:color w:val="000000" w:themeColor="text1"/>
          <w:sz w:val="24"/>
          <w:szCs w:val="28"/>
        </w:rPr>
        <w:t>A noi, discepoli di Gesù sono chieste due cose: credere che ogni Parola uscita dalla bocca di Dio si compie; mettere ogni attenzione, ogni sapienza, ogni intelligenza, ogni prudenza, perché da regno di Cristo Gesù non ci trasformiamo in regno di Satana. Quando questo accade, produrremo danni incalcolabili per tutta la Chiesa. Per uno solo che si perverte, la perversione entra nel corpo di Cristo e non contamina solo una parte del corpo, è tutto il corpo che contamina. L’immoralità che nasce dalla contaminazione può avvolgere e coinvolgere ogni altro membro del corpo di Cristo Signore. Ecco perché la nostra vigilanza dovrà essere somma e sempre vissuta nello Spirito Santo.</w:t>
      </w:r>
    </w:p>
    <w:p w14:paraId="21365B26" w14:textId="77777777" w:rsidR="009F6888" w:rsidRPr="00EB48E3" w:rsidRDefault="009F6888" w:rsidP="009F6888">
      <w:pPr>
        <w:spacing w:after="200"/>
        <w:jc w:val="both"/>
        <w:rPr>
          <w:rFonts w:ascii="Arial" w:hAnsi="Arial" w:cs="Arial"/>
          <w:color w:val="000000" w:themeColor="text1"/>
          <w:sz w:val="24"/>
          <w:szCs w:val="28"/>
        </w:rPr>
      </w:pPr>
    </w:p>
    <w:p w14:paraId="3D537A46"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8" w:name="_Toc165103599"/>
      <w:bookmarkEnd w:id="7"/>
      <w:r w:rsidRPr="00EB48E3">
        <w:rPr>
          <w:rFonts w:ascii="Arial" w:hAnsi="Arial" w:cs="Arial"/>
          <w:b/>
          <w:bCs/>
          <w:color w:val="000000" w:themeColor="text1"/>
          <w:sz w:val="28"/>
          <w:szCs w:val="28"/>
        </w:rPr>
        <w:t>LA MORALE DELLA DIFESA DELLA VERA FEDE</w:t>
      </w:r>
      <w:bookmarkEnd w:id="8"/>
      <w:r w:rsidRPr="00EB48E3">
        <w:rPr>
          <w:rFonts w:ascii="Arial" w:hAnsi="Arial" w:cs="Arial"/>
          <w:b/>
          <w:bCs/>
          <w:color w:val="000000" w:themeColor="text1"/>
          <w:sz w:val="28"/>
          <w:szCs w:val="28"/>
        </w:rPr>
        <w:t xml:space="preserve"> </w:t>
      </w:r>
    </w:p>
    <w:p w14:paraId="4686B57B"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Come i figli del regno di Dio, divenuti figli di Satana, distruggono la purissima verità di Dio e dell’uomo, della terra e del cielo, del tempo e dell’eternità, con il rinnegamento di tutta la sua Parola, così è missione  di quanti rimangono fedeli alla Parola del Signore e ad ogni verità contenuta in essa, mettere ogni impegno, anche a costo della vita, per la difesa della verità di Dio e della verità dell’uomo, della terra e del cielo, del tempo e dell’eternità, contenuta nella Parola della Divina Rivelazione, Divina Rivelazione codificata e fissata nella Sacra Scrittura Canonica. Poiché la difesa della verità rivelata obbliga ogni membro del regno di Dio, di fronte ai figli del regno e anche dinanzi ai figli del diavolo, chi omette la difesa della verità, sia dinanzi ai figli di Dio e sia dinanzi ai figli delle tenebre, si macchia di un gravissimo peccato di omissione.</w:t>
      </w:r>
    </w:p>
    <w:p w14:paraId="38ED18A9"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Poniamo bene attenzione: la difesa della verità non deve essere operata solo dinanzi ai figli di Satana, ma anche dinanzi ai figli di Dio, prima di tutto perché non si trasformino loro in figli di Satana e poi anche perché loro difendano la verità rivelata con le parole e con le opere, sia dinanzi a quanti credono nella Parola e sia dinanzi a quanti non credono e la Parola disprezzano, disprezzando l’Autore di essa. Nel Nuovo Testamento ogni agiografo dello Spirito Santo, prima di ogni cosa lavora per conservare pura e integra la verità rivelata nella Parola nei figli della luce, nei figli di Dio. Senza questa opera, tutto il lavoro missionario diventa inutile. A che serve convertire un cuore e poi piantare questo cuore in un campo dove crescono ortiche e spine che soffocano ogni verità nell’ingiustizia? A che serve che l’Apostolo Paolo a Corinto converta un cuore per poi inserirlo in quella comunità nella quale le ortiche dell’immoralità e le spine della perdita dello stesso mistero di Cristo Gesù, soffocavano nella menzogna tutta la divina verità rivelata, compresi il mistero dell’Eucaristica e il mistero della Risurrezione di Cristo Signore? Se oggi la Chiesa non si rievangelizza, a che serve che qualcuno si converte? Chi si converte verrebbe piantato in una Chiesa non evangelizzata. I fratti sarebbero la de-evangelizzazione degli evangelizzati.</w:t>
      </w:r>
    </w:p>
    <w:p w14:paraId="7AD7D139"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lastRenderedPageBreak/>
        <w:t>Ecco come l’Apostolo Paolo rievangelizza i Corinti sia sul mistero dell’Eucaristia e sia sul mistero della gloriosa risurrezione di Cristo Gesù:</w:t>
      </w:r>
    </w:p>
    <w:p w14:paraId="44828300"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DE86440"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75ACF81"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Perciò, fratelli miei, quando vi radunate per la cena, aspettatevi gli uni gli altri. E se qualcuno ha fame, mangi a casa, perché non vi raduniate a vostra condanna. Quanto alle altre cose, le sistemerò alla mia venuta (1Cor 11,17-34).</w:t>
      </w:r>
    </w:p>
    <w:p w14:paraId="31D7630D"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Vi proclamo poi, fratelli, il Vangelo che vi ho annunciato e che voi avete ricevuto, nel quale restate saldi e dal quale siete salvati, se lo mantenete come ve l’ho annunciato. A meno che non abbiate creduto invano!</w:t>
      </w:r>
    </w:p>
    <w:p w14:paraId="2EFFC5BC"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 voi infatti ho trasmesso, anzitutto, quello che anch’io ho ricevuto, cioè</w:t>
      </w:r>
    </w:p>
    <w:p w14:paraId="2551993C"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che Cristo morì per i nostri peccati secondo le Scritture e che fu sepolto e che è risorto il terzo giorno secondo le Scritture e che apparve a Cefa e quindi ai Dodici.</w:t>
      </w:r>
    </w:p>
    <w:p w14:paraId="467067C4"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w:t>
      </w:r>
      <w:r w:rsidRPr="00EB48E3">
        <w:rPr>
          <w:rFonts w:ascii="Arial" w:hAnsi="Arial" w:cs="Arial"/>
          <w:i/>
          <w:iCs/>
          <w:color w:val="000000" w:themeColor="text1"/>
          <w:sz w:val="23"/>
          <w:szCs w:val="28"/>
        </w:rPr>
        <w:lastRenderedPageBreak/>
        <w:t>Chiesa di Dio. Per grazia di Dio, però, sono quello che sono, e la sua grazia in me non è stata vana. Anzi, ho faticato più di tutti loro, non io però, ma la grazia di Dio che è con me. Dunque, sia io che loro, così predichiamo e così avete creduto.</w:t>
      </w:r>
    </w:p>
    <w:p w14:paraId="6149A34B"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10A4CF6"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15,1-28).</w:t>
      </w:r>
    </w:p>
    <w:p w14:paraId="6337559A"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Una Chiesa che ogni giorno non evangelizza se stessa e che nel suo corpo non diffonde ogni giorno il buon profumo della perfetta verità di Gesù Signore, sempre guidata e sorretta dalla sapienza dello Spirito Santo, condanna ogni suo figlio a trasformarsi in un figlio di Satana. Cosa sarebbe avvenuto per tutto il popolo di Dio, per tutta Gerusalemme, per il santissimo tempio del Signore, se Mattatia e i suoi figli non avessero creato nel popolo un movimento di difesa per la loro purissima fede? Di sicuro i figli delle nazioni avrebbero instaurato per sempre in mezzo al popolo di Dio il loro regno di falsità, idolatria, immoralità, tenebre, inganno, obbligando tutti i figli della luce a divenire anche loro idolatri e immorali. Invece Mattatia impugna la spada e con lui molti altri figli di Dio impugnarono la spada per la difesa della loro purissima e santissima fede nel Dio vivo e vero. Ecco cosa ci manifesta il Sacro Testo del Primo Libro dei Maccabei:</w:t>
      </w:r>
    </w:p>
    <w:p w14:paraId="5CDBE5C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 quei giorni Mattatia, figlio di Giovanni, figlio di Simone, sacerdote della stirpe di Ioarìb, partì da Gerusalemme e venne a stabilirsi a Modin. Egli aveva cinque figli: Giovanni chiamato anche Gaddì, Simone chiamato Tassì, Giuda chiamato Maccabeo, Eleàzaro chiamato Auaràn, Giònata chiamato Affus. Viste le azioni sacrileghe che si commettevano in Giuda e a Gerusalemme, disse: «Ohimè! Perché mai sono nato per vedere lo </w:t>
      </w:r>
      <w:r w:rsidRPr="00EB48E3">
        <w:rPr>
          <w:rFonts w:ascii="Arial" w:hAnsi="Arial" w:cs="Arial"/>
          <w:i/>
          <w:iCs/>
          <w:color w:val="000000" w:themeColor="text1"/>
          <w:sz w:val="23"/>
          <w:szCs w:val="24"/>
        </w:rPr>
        <w:lastRenderedPageBreak/>
        <w:t>strazio del mio popolo e lo strazio della città santa e debbo starmene qui mentre essa è in balìa dei nemici e il santuario è in mano agli stranieri?</w:t>
      </w:r>
    </w:p>
    <w:p w14:paraId="7B0B3EFC"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suo tempio è diventato come un uomo ignobile, gli arredi della sua gloria sono stati portati via come preda, sono stati trucidati i suoi bambini nelle piazze e i fanciulli dalla spada nemica. Quale popolo non ha invaso il suo regno e non si è impadronito delle sue spoglie? Ogni ornamento le è stato strappato, da padrona è diventata schiava. Ecco, le nostre cose sante, la nostra bellezza, la nostra gloria sono state devastate, le hanno profanate le nazioni. Perché vivere ancora?».</w:t>
      </w:r>
    </w:p>
    <w:p w14:paraId="797C4A1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Mattatia e i suoi figli si stracciarono le vesti, si vestirono di sacco e fecero grande lutto.</w:t>
      </w:r>
    </w:p>
    <w:p w14:paraId="30347BC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w:t>
      </w:r>
    </w:p>
    <w:p w14:paraId="687D462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Allora molti che ricercavano la giustizia e il diritto scesero nel deserto, per stabilirvisi con i loro figli, le loro mogli e il bestiame, perché si erano inaspriti i mali sopra di loro. Fu riferito agli uomini del re e alle milizie che stavano a Gerusalemme, nella Città di Davide, che laggiù, in luoghi nascosti del deserto, si erano raccolti uomini che avevano infranto l’editto del re. Molti corsero a inseguirli, li raggiunsero, si accamparono di fronte a loro e si prepararono a dare battaglia in giorno di sabato. Dicevano loro: «Ora basta! Uscite, obbedite ai comandi del re e avrete salva la vita». Ma quelli risposero: «Non usciremo, né seguiremo gli ordini del re, profanando il giorno del sabato». Quelli si precipitarono all’assalto contro di loro. Ma essi non risposero loro, né lanciarono pietre, né ostruirono i nascondigli, dichiarando: «Moriamo tutti nella nostra innocenza. Ci sono </w:t>
      </w:r>
      <w:r w:rsidRPr="00EB48E3">
        <w:rPr>
          <w:rFonts w:ascii="Arial" w:hAnsi="Arial" w:cs="Arial"/>
          <w:i/>
          <w:iCs/>
          <w:color w:val="000000" w:themeColor="text1"/>
          <w:sz w:val="23"/>
          <w:szCs w:val="24"/>
        </w:rPr>
        <w:lastRenderedPageBreak/>
        <w:t>testimoni il cielo e la terra che ci fate morire ingiustamente». Così quelli si lanciarono contro di loro in battaglia di sabato, ed essi morirono con le mogli e i figli e il loro bestiame, in numero di circa mille persone.</w:t>
      </w:r>
    </w:p>
    <w:p w14:paraId="28F91D3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Quando Mattatia e i suoi amici lo seppero, ne fecero grande pianto. Poi dissero tra loro: «Se faremo tutti come hanno fatto i nostri fratelli e non combatteremo contro i pagani per la nostra vita e per le nostre leggi, in breve ci faranno sparire dalla terra». Presero in quel giorno stesso questa decisione: «Combatteremo contro chiunque venga a darci battaglia in giorno di sabato e non moriremo tutti come sono morti i nostri fratelli nei nascondigli».</w:t>
      </w:r>
    </w:p>
    <w:p w14:paraId="77E3632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si unì a loro il gruppo degli Asidei, uomini di grande valore in Israele, tutti impegnati a difendere la legge; inoltre quanti fuggivano davanti alle sventure si univano a loro e divenivano loro rinforzo. Così organizzarono un contingente di forze e percossero con ira i peccatori e gli uomini perversi con furore; i restanti fuggirono tra i pagani per salvarsi. Mattatia, poi, e i suoi amici andarono in giro a demolire gli altari e fecero circoncidere a forza tutti i bambini non circoncisi che trovarono nel territorio d’Israele. Non diedero tregua ai superbi e l’impresa ebbe buona riuscita nelle loro mani; difesero la legge dalla prepotenza dei popoli e dei re e non la diedero vinta ai peccatori.</w:t>
      </w:r>
    </w:p>
    <w:p w14:paraId="6960DA7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Intanto si avvicinava per Mattatia l’ora della morte ed egli disse ai figli: «Ora dominano superbia e ingiustizia, è il tempo della distruzione e dell’ira rabbiosa. Ora, figli, mostrate zelo per la legge e date la vostra vita per l’alleanza dei nostri padri. Ricordate le gesta compiute dai padri ai loro tempi e traetene gloria insigne e nome eterno. Abramo non fu trovato forse fedele nella tentazione e ciò non gli fu accreditato a giustizia? Giuseppe nell’ora dell’oppressione osservò il precetto e divenne signore dell’Egitto. 54Fineès, nostro padre, per lo zelo dimostrato conseguì l’alleanza del sacerdozio perenne. Giosuè, obbedendo alla divina parola, divenne giudice in Israele. Caleb, testimoniando nell’assemblea, ebbe in sorte parte del nostro paese. Davide per la sua pietà ottenne il trono del regno per sempre. Elia, poiché aveva dimostrato zelo ardente per la legge, fu assunto in cielo. Anania, Azaria e Misaele per la loro fede furono salvati dalla fiamma. Daniele nella sua innocenza fu sottratto alle fauci dei leoni. Così, di seguito, considerate di generazione in generazione: quanti hanno fiducia in lui non soccombono. Non abbiate paura delle parole del perverso, perché la sua gloria andrà a finire ai rifiuti e ai vermi; oggi è esaltato, domani non si trova più, perché ritorna alla polvere e i suoi progetti falliscono. Figli, siate valorosi e forti nella legge, perché in essa sarete glorificati. Ecco qui vostro fratello Simone; io so che è un uomo saggio: ascoltatelo sempre, egli sarà vostro padre. Giuda Maccabeo, forte guerriero dalla sua gioventù, sarà capo del vostro esercito e condurrà la battaglia contro i popoli. Radunate, dunque, intorno a voi quanti praticano la legge e vendicate il vostro popolo; rendete il meritato castigo ai pagani e attenetevi all’ordinamento della legge». Poi li benedisse e si riunì ai suoi padri. Morì nell’anno cento quarantasei e fu sepolto nella tomba dei suoi padri a Modin; tutto Israele fece grande pianto su di lui (1Mac 2,1-70). </w:t>
      </w:r>
    </w:p>
    <w:p w14:paraId="43AAD423"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lastRenderedPageBreak/>
        <w:t>Ecco la vera moralità per un figlio del regno di Dio: offrire la sua vita al Signore per la difesa della sua Parola, della sua verità, della sua giustizia, sia dinanzi ai figli del regno e sia dinanzi ai figli delle tenebre. Questa difesa va fatta sempre sotto mozione e conduzione dello Spirito Santo. Nell’Antico Testamento la spada era di metallo. La battaglia era la guerra di eserciti contro eserciti. Nel Nuovo Testamento la Spada è lo Spirito Santo e la battaglia si combatte contro gli spiriti del male che tengono gli uomini schiavi del loro odio contro Cristo Gesù. Ecco come l’Apostolo Paolo insegna questa battaglia spirituale agli Efesini:</w:t>
      </w:r>
    </w:p>
    <w:p w14:paraId="0B991DAE"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C146352"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Ecco come sempre l’Apostolo Paolo insegna al suo fedele discepolo Timoteo, nello Spirito Santo, a combattere la buona battaglia per la difesa della fede:</w:t>
      </w:r>
    </w:p>
    <w:p w14:paraId="053302BB"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0FC6D6B"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w:t>
      </w:r>
      <w:r w:rsidRPr="00EB48E3">
        <w:rPr>
          <w:rFonts w:ascii="Arial" w:hAnsi="Arial" w:cs="Arial"/>
          <w:i/>
          <w:iCs/>
          <w:color w:val="000000" w:themeColor="text1"/>
          <w:sz w:val="23"/>
          <w:szCs w:val="28"/>
        </w:rPr>
        <w:lastRenderedPageBreak/>
        <w:t>Cristo Gesù saranno perseguitati. Ma i malvagi e gli impostori andranno sempre di male in peggio, ingannando gli altri e ingannati essi stessi.</w:t>
      </w:r>
    </w:p>
    <w:p w14:paraId="3EFE5F2A"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F959810" w14:textId="77777777" w:rsidR="009F6888" w:rsidRPr="00EB48E3" w:rsidRDefault="009F6888" w:rsidP="009F6888">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8F7746D"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Ora chiediamoci, avendo noi fuso nel forno dei pensieri del mondo tutta la Divina Parola del Signore,  con quale arma possiamo combattere la buona battaglia per la difesa della purissima fede in Cristo Gesù? Ecco la nostra grande immoralità: non combattendo noi la battaglia per la difesa della fede, abbandoniamo tutto il popolo di Dio a consegnarsi all’immoralità e all’idolatria. La non predicazione del Vangelo è consegna della Chiesa e del mondo a Satana. Ecco cosa oggi sta facendo il cristiano: sta consegnando a Satana ogni suo fratello, fratello in Cristo e fratello in Adamo. Sta lavorando per creare la fratellanza universale secondo Satana, anziché operare per la creazione della fratella universale secondo Cristo. </w:t>
      </w:r>
    </w:p>
    <w:p w14:paraId="783A78E6" w14:textId="77777777" w:rsidR="009F6888" w:rsidRPr="00EB48E3" w:rsidRDefault="009F6888" w:rsidP="009F6888">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Se volessimo noi pesare questo peccato di omissione, che non è solo di omissione, ma anche peccato di opera contraria alla purissima fede, dal momento che intenzionalmente non vogliamo che il Vangelo venga fatto risuonare né nella Chiesa e né nel mondo, esso sarebbe più pesante della terra e di tutto l’universo messo insieme. È di peso maggiore, perché questo nostro peccato, oltrepassa i limiti del tempo e si consuma in una eternità di perdizione. Dovremmo tutti riflettere, noi che andiamo gridano che ormai la vera religione è solo prossimità. Dovremmo però chiederci: di che prossimità si tratta? Prossimità secondo Satana o prossimità secondo Cristo Gesù? Ognuno è obbligato a dare al suo cuore e alla sua coscienza la risposta. Senza la predicazione del Vangelo, senza la conversione e senza la fede nella Parola, la prossimità mai potrà essere in Cristo secondo Cristo, è in Satana secondo Satana. Che un figlio della Chiesa, chiunque esso sia – papa, vescovo, presbitero, diacono, cresimato, battezzato – lavori per creare la prossimità secondo Satana, è immoralità malvagia e abominevole. È abominevole, perché vero abominio presso Dio e gli uomini.</w:t>
      </w:r>
    </w:p>
    <w:p w14:paraId="763D00B2" w14:textId="77777777" w:rsidR="009F6888" w:rsidRPr="00EB48E3" w:rsidRDefault="009F6888" w:rsidP="009F6888">
      <w:pPr>
        <w:spacing w:after="200"/>
        <w:jc w:val="both"/>
        <w:rPr>
          <w:rFonts w:ascii="Arial" w:hAnsi="Arial" w:cs="Arial"/>
          <w:color w:val="000000" w:themeColor="text1"/>
          <w:sz w:val="24"/>
          <w:szCs w:val="28"/>
        </w:rPr>
      </w:pPr>
    </w:p>
    <w:p w14:paraId="1D50914C"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9" w:name="_Toc165103600"/>
      <w:r w:rsidRPr="00EB48E3">
        <w:rPr>
          <w:rFonts w:ascii="Arial" w:hAnsi="Arial" w:cs="Arial"/>
          <w:b/>
          <w:bCs/>
          <w:color w:val="000000" w:themeColor="text1"/>
          <w:sz w:val="28"/>
          <w:szCs w:val="28"/>
        </w:rPr>
        <w:lastRenderedPageBreak/>
        <w:t>LA MORALE IPOCRITA DEL RE ANTIOCO</w:t>
      </w:r>
      <w:bookmarkEnd w:id="9"/>
    </w:p>
    <w:p w14:paraId="36E2C1F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Perché la morale del re Antioco è morale da ipocrita e di conseguenza la sua non solo è falsa moralità, ma immoralità finalizzata ad ingannare tutto il popolo del Signore? Lui si vede divorato dalla malattia. È nella disperazione. Il suo è pentimento del male fatto, ma non è vera conversione e neanche vero pentimento. Quando si oltrepassano i limiti del male, dal male non c’è più ritorno. Dio, quando si è oltre i limiti del male, non può concedere né la grazia della vera conversione e neanche la grazia della vera fede. Quello di Antioco di conseguenza è un pentimento di uno che appartiene ormai al regno delle tenebre. È lo stesso pentimento dei dannati,  così come questo pentimento viene narrato dal Libro della Sapienza.</w:t>
      </w:r>
    </w:p>
    <w:p w14:paraId="3438D54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Allora il giusto starà con grande fiducia di fronte a coloro che lo hanno perseguitato e a quelli che hanno disprezzato le sue sofferenze. Alla sua vista saranno presi da terribile spavento, stupiti per la sua sorprendente salvezza. </w:t>
      </w:r>
    </w:p>
    <w:p w14:paraId="035B2B3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w:t>
      </w:r>
    </w:p>
    <w:p w14:paraId="5B957A5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w:t>
      </w:r>
    </w:p>
    <w:p w14:paraId="1083B05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271053F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w:t>
      </w:r>
    </w:p>
    <w:p w14:paraId="38730A1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 xml:space="preserve">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3056235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È un pentimento di perdizione e di dannazione eterna. Se il Signore Dio non dona la sua grazia, non c’è conversione, non c’è vera fede. Ecco perché la morale di Antioco è morale del regno di Satana, morale che non potrà mai avere alcun compimento nella storia. Infatti il re promette, ma non realizza, muore prima di aver realizzato. La vera morale non è nella promessa condizionata. È invece nel fare il bene senza alcuna procrastinazione. Tu vedi il male, subito ti penti, ti converti, ripari, entri nella giustizia, sei salvo. Antioco vede il male, si pente, promette, non realizza all’istate, muore da empio. La sua è morale di un dannato che vuole sfuggire alla sua dannazione. È la morale di Satana la sua, non è invece la morale del Dio vivo e vero. Non è la morale che nasce dalla sua Parola.</w:t>
      </w:r>
    </w:p>
    <w:p w14:paraId="739783E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Mentre il re Antioco percorreva le regioni settentrionali, sentì che c’era in Persia la città di Elimàide, famosa per ricchezza, argento e oro; che c’era un tempio ricchissimo, dove si trovavano armature d’oro, corazze e armi, lasciate là da Alessandro, figlio di Filippo, il re macèdone che aveva regnato per primo sui Greci. Allora vi si recò e cercava di impadronirsi della città e di depredarla, ma non vi riuscì, perché il suo piano fu risaputo dagli abitanti della città, che si opposero a lui con le armi; egli fu messo in fuga e dovette ritirarsi con grande tristezza e tornare a Babilonia. Venne poi un messaggero in Persia ad annunciargli che erano state sconfitte le truppe inviate contro Giuda. Lisia si era mosso con un esercito tra i più agguerriti, ma era stato messo in fuga dai nemici, i quali si erano rinforzati con armi e truppe e ingenti spoglie, tolte alle truppe che avevano sconfitto, e inoltre avevano demolito l’abominio da lui innalzato sull’altare a Gerusalemme, avevano cinto di alte mura, come prima, il santuario e Bet-Sur, che era una sua città. Il re, sentendo queste notizie, rimase sbigottito e scosso terribilmente; si mise a letto e cadde ammalato per la tristezza, perché non era avvenuto secondo quanto aveva desiderato. Rimase così molti giorni, perché si rinnovava in lui una forte depressione e credeva di morire. Chiamò tutti i suoi amici e disse loro: «Se ne va il sonno dai miei occhi e l’animo è oppresso dai dispiaceri. Ho detto in cuor mio: in quale tribolazione sono giunto, in quale terribile agitazione sono caduto, io che ero così fortunato e benvoluto sul mio trono! Ora mi ricordo dei mali che ho commesso a Gerusalemme, portando via tutti gli arredi d’oro e d’argento che vi si trovavano e mandando a sopprimere gli abitanti di Giuda senza ragione. Riconosco che a causa di tali cose mi colpiscono questi mali; ed ecco, muoio nella più profonda tristezza in paese straniero». Poi chiamò Filippo, uno dei suoi amici, lo costituì reggente su </w:t>
      </w:r>
      <w:r w:rsidRPr="00EB48E3">
        <w:rPr>
          <w:rFonts w:ascii="Arial" w:hAnsi="Arial" w:cs="Arial"/>
          <w:i/>
          <w:iCs/>
          <w:color w:val="000000" w:themeColor="text1"/>
          <w:sz w:val="23"/>
          <w:szCs w:val="24"/>
        </w:rPr>
        <w:lastRenderedPageBreak/>
        <w:t>tutto il suo regno e gli diede il diadema, la sua veste e l’anello, con l’incarico di guidare Antioco, suo figlio, e di educarlo a regnare. Il re Antioco morì in quel luogo l’anno centoquaranta nove. Lisia fu informato che il re era morto e dispose che regnasse Antioco, suo figlio, che egli aveva educato fin da piccolo, e lo chiamò Eupàtore.</w:t>
      </w:r>
    </w:p>
    <w:p w14:paraId="16ACC61C"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coloro che risiedevano nella Cittadella impedivano il passaggio degli Israeliti intorno al tempio e cercavano di molestarli continuamente e di sostenere i pagani. Giuda si propose di eliminarli e radunò in assemblea tutto il popolo per stringerli d’assedio. Si organizzarono dunque e posero l’assedio attorno alla Cittadella nell’anno centocinquanta, e Giuda fece costruire terrapieni e macchine. Ma alcuni di loro sfuggirono all’assedio; a essi si unirono alcuni rinnegati d’Israele e insieme andarono dal re e gli dissero: «Fino a quando non farai giustizia e vendetta dei nostri fratelli? Noi siamo stati lieti di servire tuo padre, di comportarci secondo i suoi comandi e di obbedire ai suoi editti. Per questo i figli del nostro popolo hanno posto assedio alla fortezza e si sono estraniati da noi; inoltre uccidono quanti di noi capitano nelle loro mani e si dividono i nostri averi. E non soltanto contro di noi stendono le mani, ma anche su tutto il tuo territorio. Ed ecco, ora hanno posto il campo contro la Cittadella, a Gerusalemme, per espugnarla e hanno fortificato il santuario e Bet-Sur. Se tu non sarai sollecito nel prevenirli, faranno di peggio e non li potrai più arrestare».</w:t>
      </w:r>
    </w:p>
    <w:p w14:paraId="7D38DDD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Quando ebbe sentito tutto questo, il re si adirò e radunò tutti i suoi amici, comandanti dell’esercito e della cavalleria. Anche dagli altri regni e dalle isole del mare gli giunsero truppe mercenarie. Gli effettivi del suo esercito assommavano a centomila fanti, ventimila cavalieri e trentadue elefanti addestrati alla guerra. Passarono per l’Idumea e posero il campo contro Bet-Sur; attaccarono per molti giorni e allestirono macchine, ma quelli uscivano, le incendiavano e contrattaccavano con valore. Giuda allora levò il campo dalla Cittadella e lo trasferì a Bet-Zaccaria, di fronte al campo del re. Ma il re si mosse alle prime luci dell’alba e trasferì lo schieramento con mossa fulminea lungo la strada di Bet-Zaccaria; le truppe si disposero a battaglia e suonarono le trombe. Posero innanzi agli elefanti succo d’uva e di more per stimolarli al combattimento. Distribuirono le bestie tra le falangi e affiancarono a ciascun elefante mille uomini, protetti da corazze a maglia e da elmi di bronzo in testa, e cinquecento cavalieri scelti, disposti in ordine intorno a ciascuna bestia: questi in ogni caso si tenevano ai lati della bestia e, quando si spostava, si spostavano insieme senza allontanarsi da essa. Sopra ogni elefante vi erano solide torrette di legno, ben protette dagli attacchi, legate con appositi congegni, e su ogni torretta stavano quattro soldati, che di là bersagliavano, e un conducente indiano. Il resto della cavalleria si dispose di qua e di là sui due fianchi dello schieramento, per terrorizzare i nemici e proteggere le falangi. Quando il sole brillava sugli scudi d’oro e di bronzo, ne risplendevano per quei riflessi i monti e brillavano come fiaccole ardenti. Un distaccamento delle truppe del re si dispose sulle cime dei monti, un altro nella pianura e avanzavano sicuri e ordinati. Tremavano quanti sentivano il frastuono di quella moltitudine e la marcia di tanta gente e il cozzo delle armi: era veramente un esercito immenso </w:t>
      </w:r>
      <w:r w:rsidRPr="00EB48E3">
        <w:rPr>
          <w:rFonts w:ascii="Arial" w:hAnsi="Arial" w:cs="Arial"/>
          <w:i/>
          <w:iCs/>
          <w:color w:val="000000" w:themeColor="text1"/>
          <w:sz w:val="23"/>
          <w:szCs w:val="24"/>
        </w:rPr>
        <w:lastRenderedPageBreak/>
        <w:t xml:space="preserve">e forte. Giuda con le sue truppe si avvicinò per attaccare lo schieramento e caddero nel campo del re seicento uomini. Eleàzaro, chiamato Auaràn, vide uno degli elefanti, protetto da corazze regie, sopravanzare tutte le altre bestie e pensò che sopra ci fosse il re; volle allora sacrificarsi per salvare il suo popolo e procurarsi nome eterno. Corse dunque verso l’animale con coraggio, attraverso la falange, e colpiva a morte a destra e a sinistra, mentre i nemici si dividevano davanti a lui, ritirandosi sui due lati. S’introdusse sotto l’elefante, lo infilzò con la spada e lo uccise; quello cadde a terra sopra di lui, che morì all’istante. Ma vedendo la potenza delle forze del re e l’impeto delle milizie, i Giudei si ritirarono. </w:t>
      </w:r>
    </w:p>
    <w:p w14:paraId="09A3476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i reparti dell’esercito del re salirono per attaccarli a Gerusalemme e il re si accampò contro la Giudea e il monte Sion. Fece pace con quelli che erano a Bet-Sur, i quali uscirono dalla città, non avendo più vettovaglie per sostenere l’assedio: la terra infatti era nel riposo dell’anno sabbatico. Il re s’impadronì di Bet-Sur e vi pose un presidio a guardia. Si accampò presso il santuario per molto tempo e allestì terrapieni e macchine, ordigni incendiari e baliste, scorpioni per lanciare frecce, e fionde. Anche i difensori opposero macchine alle loro macchine e i combattimenti durarono molti giorni. Ma non c’erano più viveri nei depositi, poiché era in corso l’anno sabbatico e coloro che erano arrivati in Giudea per sfuggire ai pagani avevano consumato il resto delle provviste. Furono allora lasciati pochi uomini nel santuario, poiché li aveva sorpresi la fame, e si dispersero ciascuno nel suo paese.</w:t>
      </w:r>
    </w:p>
    <w:p w14:paraId="57F6897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Lisia poi venne a sapere che Filippo, al quale il re Antioco, ancora in vita, aveva affidato l’incarico di educare Antioco, suo figlio, destinato al regno, era tornato dalla Persia e dalla Media; era con lui l’esercito partito con il re e cercava di prendere in mano il governo. Allora in fretta fece cenno di voler partire e disse al re e ai comandanti dell’esercito e ai soldati: «Noi ci esauriamo di giorno in giorno: il cibo è scarso e il luogo che assediamo è ben munito, mentre gli affari del regno incombono su di noi. Ora dunque offriamo la destra a questi uomini e facciamo pace con loro e con tutto il loro popolo e permettiamo loro di seguire le loro tradizioni, come prima; proprio per queste tradizioni, che noi abbiamo cercato di distruggere, essi si sono irritati e hanno provocato tutto questo». La proposta piacque al re e a tutti i capi; mandò a negoziare la pace con loro, ed essi accettarono. Il re e i capi giurarono davanti a loro, ed essi a tali patti uscirono dalla fortezza. Ma quando il re fece l’ingresso sul monte Sion e vide le fortificazioni del luogo, violò il giuramento che aveva fatto e impose la distruzione delle mura di cinta. Poi partì in fretta e fece ritorno ad Antiòchia; vi trovò Filippo padrone della città, gli fece guerra e s’impadronì della città con la forza (1Mac 6,1-63). </w:t>
      </w:r>
    </w:p>
    <w:p w14:paraId="2805692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Altra verità sulla moralità degli empi ci rivela che essa si fonda sula loro parola. Come non si può costruire nessuna sana moralità sulla parola di Satana, così non si potrà mai costruire nessuna sana moralità sulla parola degli empi. Essendo l’empio un albero cattivo e malvagio, la sua parola altro non può essere se non un frutto cattivo e malvagio. Ogni figlio di Dio deve sempre chiedere allo Spirito Santo la fortezza per non lasciarsi ingannare.</w:t>
      </w:r>
    </w:p>
    <w:p w14:paraId="72A0212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Prestare attenzione a non lasciarsi ingannare dalla parola degli empi, fa parte essenziale del Discorso della Montagna. Non lasciarsi ingannare è obbligo per chi vuole rimanere nella vera moralità che scaturisce dal Vangelo. Se una persona è immorale, la sua parola è immorale, i suoi frutti sono tutti immorali. Vedendo noi i frutti prodotti da chi è immorale, dobbiamo concludere che la parola che è frutto dell’albero empio, malvagio, cattivo, immorale, è anch’essa immorale. Chi si lascia ingannare è responsabile del suo inganno e da persona morale è divenuta anch’essa persona immorale. I suoi frutti sono immorali e anche la parola è immorale. Così Gesù ci mette in guardia contro questa immoralità:</w:t>
      </w:r>
    </w:p>
    <w:p w14:paraId="0425F95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3FDC573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30A276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79584A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E0E373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14:paraId="0269D75C"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Se un corpo è immorale, lo spirito è immorale, l’anima è immorale, i pensieri sono immorali, le parole sono immorali. Se sono immorali, sono di falsità e di menzogna, di inganno e non di sincerità e verità, di tenebra e non di luce. Poiché il corpo è visibile, nessuno potrò mai dire: sono stato ingannato. Se l’albero è cattivo, cattivo è anche il suo frutto. Questo ragionamento vale per ogni uomo che non è nella Parola di Dio.</w:t>
      </w:r>
    </w:p>
    <w:p w14:paraId="3177A0E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Chi è nella Parola di Dio ha un altro principio di verità da osservare. Tu hai la Parola di Dio. Ogni parola che è contraria alla Parola di Dio, è parola cattiva. È parola per la tua perdizione. È parola di tentazione. Per questo ogni uomo di Dio è obbligato a conoscere tutta la Parola di Dio. In modo del tutto speciale e particolare, dovranno conoscere tutta la Parola di Dio  quanti la Parola dovranno insegnare ai loro fratelli. Se omettono la conoscenza della Parola, da persone morali si trasformano in persone immorali e tutto il loro insegnamento sarà immorale perché non conforme alla Parola di Dio.</w:t>
      </w:r>
    </w:p>
    <w:p w14:paraId="556414B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Come si può constatare il discorso sulla moralità è semplice in sé, ma complesso nel suo insegnamento, perché riguarda ogni istante della vita di ogni uomo. Poiché ogni istante della vita di ogni uomo è regolato dalla Parola del Signore, è grande immoralità liquidare il vero insegnamento della morale, accusando i suoi maestri di esseri maestri dalla morale rigida. La morale rigida è morale immorale perché alla Parola del Signore si aggiunge. Mentre si è maestri dalla morale lassa, se alla Parola del Signore si toglie. È comando del Signore. Nulla di deve aggiungere alla sua Parola e nulla si deve togliere.</w:t>
      </w:r>
    </w:p>
    <w:p w14:paraId="7B7B5857"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accusa i maestri che insegnano la morale secondo purezza di verità e di dottrina di essere maestri che insegnano una morale rigida? Tutti colo che sono maestri dalla morale lassa, maestri che non hanno tolto questa o quell’altra Parola alla Parola del Signore. Sono invece maestri che hanno ridotto a menzogna tutta la Parola di Dio che è purissima verità. Mentre hanno elevato a verità purissima la parola di menzogna, di inganno, di falsità, di tenebre, dalla grande immoralità, la parola del mondo e la parola di Satana. Per questi maestri dalla morale secondo la parola di Satana, dire che l’adulterio è peccato presso Dio, è annunciare una morale rigida. Dire che le unioni omosessuali sono un abominio presso il Signore è annunciare una morale rigida. Dire che ogni trasgressione dei Comandamenti del Signore è cosa intrinsecamente cattiva, o male in sé, è annunciare una morale rigida. Chiedere il pentimento e la conversione da ogni atto che è intrinsecamente cattivo, è morale rigida. Anche annunciare il Vangelo nei suoi principi di fede e di verità, è essere maestri dalla morale rigida. Oggi semplicemente parlare dal Vangelo è accusa di essere maestri dalla morale rigida. Chiedere la conversione a Cristo, è essere dalla morale rigida. Parlare da cristiano, è essere dalla morale rigida. Essere dalla parola di Dio, è essere dalla morale rigida. Cosa si vuole oggi? Un cristiano senza Vangelo, un cristiano senza la Parola del Signore, un cristiano dalla morale liquida, cioè un cristiano senza morale. Perché si vuole un cristiano senza morale? Perché altrimenti non ci si può conformare ai pensieri del mondo e non si può essere mondo con il mondo. Oggi si vuole un Vangelo non Vangelo, una Divina Rivelazione non Divina Rivelazione, un Dio non Dio, un Cristo non Cristo, uno Spirito Santo non Spirito Santo, una Chiesa non Chiesa. Questa </w:t>
      </w:r>
      <w:r w:rsidRPr="00EB48E3">
        <w:rPr>
          <w:rFonts w:ascii="Arial" w:hAnsi="Arial" w:cs="Arial"/>
          <w:color w:val="000000" w:themeColor="text1"/>
          <w:sz w:val="24"/>
          <w:szCs w:val="24"/>
        </w:rPr>
        <w:lastRenderedPageBreak/>
        <w:t>conformazione al pensiero di Satana è la resa piena a Satana. Questa oggi è la morale che si vuole: pensare secondo Satana e ammaestrare secondo Satana. Quanto invece differente la morale insegnata dai Santi Apostoli:</w:t>
      </w:r>
    </w:p>
    <w:p w14:paraId="45F8F3B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AAACC4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56AE7D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14C809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EECF84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3FD2E8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22EEEB7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42CC798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395EA0C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7E4A0A3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7976D4B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5ECB70A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 </w:t>
      </w:r>
    </w:p>
    <w:p w14:paraId="3DAEBB5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Altra verità che va messa in luce è questa: la morale che è obbedienza purissima ad ogni Parola di Dio Padre, di Cristo Gesù, degli Apostoli e degli Evangelisti, così come essa è contenuta nelle Scritture Canoniche, è per l’uomo creato da </w:t>
      </w:r>
      <w:r w:rsidRPr="00EB48E3">
        <w:rPr>
          <w:rFonts w:ascii="Arial" w:hAnsi="Arial" w:cs="Arial"/>
          <w:color w:val="000000" w:themeColor="text1"/>
          <w:sz w:val="24"/>
          <w:szCs w:val="24"/>
        </w:rPr>
        <w:lastRenderedPageBreak/>
        <w:t xml:space="preserve">Dio, fatto a sua immagine e somiglianza, capace di obbedire alla Parola e di camminare nella verità, sostenuto dalla grazia e dallo Spirito Santo. </w:t>
      </w:r>
    </w:p>
    <w:p w14:paraId="7355192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L’antimorale che oggi moltissimi figli della Chiesa stanno insegnando è fondata non sulla Parola del Dio Creatore e Signore dell’uomo, ma su una volontà di Dio che è il Dio creatore da loro. Loro si sono creati il loro Dio, si sono creati la volontà di Dio, si sono crearti l’uomo al quale insegnare la volontà di Dio, volontà di Dio che altro non è se non la loro volontà elevata a volontà di Dio di cui si servono per demolire tutta la Parola del vero Dio e Signore e di conseguenza tutta la vera morale che è obbedienza alla Parola. </w:t>
      </w:r>
    </w:p>
    <w:p w14:paraId="22B290E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Anche la Chiesa del vero Dio hanno trasformato in chiesa secondo la loro volontà, il loro pensiero. In questa chiesa nata non dal cuore trafitto di Cristo Gesù, ma dal loro cuore, nel quale regnano falsità e ogni immoralità, tutti possono entrare senza alcun conversione, alcun cambio di vita, alcuna fede nel vero Vangelo di Gesù Signore. </w:t>
      </w:r>
      <w:bookmarkStart w:id="10" w:name="_Hlk152410957"/>
      <w:r w:rsidRPr="00EB48E3">
        <w:rPr>
          <w:rFonts w:ascii="Arial" w:hAnsi="Arial" w:cs="Arial"/>
          <w:color w:val="000000" w:themeColor="text1"/>
          <w:sz w:val="24"/>
          <w:szCs w:val="24"/>
        </w:rPr>
        <w:t xml:space="preserve">Tra la vera morale e l’antimorale, tra il vero Dio e l’anti-Dio, tra il vero Cristo e l’anti-Cristo, tra il vero Spirito Santo e l’anti-Spirito Santo, tra la vera Chiesa e l’anti-Chiesa non c’è alcuna possibilità di dialogo. L’antimorale, l’anti-Dio, l’anti-Cristo, l’anti-Spirito Santo, l’anti-Chiesa vogliono conquistare ogni uomo e sottometterlo al loro pensiero, al loro Dio, alla loro Chiesa, alla loro moralità priva di ogni verità di creazione e di redenzione.  </w:t>
      </w:r>
    </w:p>
    <w:p w14:paraId="376E06D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Solo lo Spirito Santo potrà rivelare ai veri discepoli di Gesù quali vie e quali armatura indossare. Quali armi prendere per combattere la buona battaglia per la difesa del vero Vangelo e della vera fede e anche per la difesa verso chi ancora crede nel vero Vangelo e fa professione di vera fede. Oggi nessuna mente umana, anche la più santa, è in grado di conoscere le modalità per affrontare il buon combattimento per la difesa del Vangelo. Quando lo Spirito Santo ci indicherà la via, bisogna essere pronti, indossare la sua armatura, prendere le sue armi, scendere in campo e affrontare questo combattimento, anche a costo del proprio sangue così come fecero Mattatia e i suoi figli. Il dono della propria vita per la difesa del Vangelo è niente in relazione alla vita che Dio ha dato per la nostra salvezza e la nostra redenzione. </w:t>
      </w:r>
    </w:p>
    <w:p w14:paraId="13098242" w14:textId="77777777" w:rsidR="009F6888"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Noi siamo redenti dal suo sangue, versato per noi dal Verbo Incarnato per strapparci dal regno delle tenebre e introdurci nel regno della luce, luce che Dio stesso nel suo mistero di amore eterno per l’uomo, luce purissima di verità e di giustizia che è la sua Parola, luce purissima di santità e di grazia che sempre deve sgorgare dal corpo di Cristo che è la sua Chiesa. Quando ogni discepolo di Gesù si lascerà governare dallo Spirito Santo che è sgorgato dal cuore di Gesù trafitto sulla croce, allora saprà che solo l’obbedienza alla vera Parola di Dio e di Cristo Gesù, salverà ogni uomo. Saprà anche che ama l’uomo, chi dona la vera Parola di Dio. Solo quest’uomo che dona la vera Parola di Dio, potrà portare pace, giustizia, verità, amore, speranza, benedizione sulla nostra terra. Le parole dell’uomo sono vuote e prive di ogni vita. La vita vera è Cristo ed è in Cristo e nella sua Parola, secondo la purissima verità dello Spirito Santo. </w:t>
      </w:r>
    </w:p>
    <w:p w14:paraId="6ADEFBFC" w14:textId="77777777" w:rsidR="0018059B" w:rsidRPr="00EB48E3" w:rsidRDefault="0018059B" w:rsidP="009F6888">
      <w:pPr>
        <w:spacing w:after="200"/>
        <w:jc w:val="both"/>
        <w:rPr>
          <w:rFonts w:ascii="Arial" w:hAnsi="Arial" w:cs="Arial"/>
          <w:color w:val="000000" w:themeColor="text1"/>
          <w:sz w:val="24"/>
          <w:szCs w:val="24"/>
        </w:rPr>
      </w:pPr>
    </w:p>
    <w:p w14:paraId="2F3BCB89" w14:textId="650B75EF" w:rsidR="0018059B" w:rsidRDefault="0018059B" w:rsidP="0018059B">
      <w:pPr>
        <w:pStyle w:val="Titolo1"/>
      </w:pPr>
      <w:bookmarkStart w:id="11" w:name="_Toc165103601"/>
      <w:bookmarkEnd w:id="10"/>
      <w:r>
        <w:lastRenderedPageBreak/>
        <w:t>APPENDICE</w:t>
      </w:r>
      <w:bookmarkEnd w:id="11"/>
    </w:p>
    <w:p w14:paraId="0684188D" w14:textId="7418E6FE" w:rsidR="0018059B" w:rsidRDefault="0018059B" w:rsidP="00407477">
      <w:pPr>
        <w:pStyle w:val="Titolo3"/>
      </w:pPr>
      <w:bookmarkStart w:id="12" w:name="_Toc165103602"/>
      <w:r>
        <w:t>Prima riflessione</w:t>
      </w:r>
      <w:bookmarkEnd w:id="12"/>
      <w:r>
        <w:t xml:space="preserve"> </w:t>
      </w:r>
    </w:p>
    <w:p w14:paraId="7AE2007F"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Il Primo Libro dei Maccabei è un libro assai singolare, particolare. È il Libro nel quale mai si ascolta la voce del Signore, mai si assiste ad un suo intervento soprannaturale. È il Libro dell’assenza visibile e udibile di Dio.</w:t>
      </w:r>
    </w:p>
    <w:p w14:paraId="4B3A05C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È il Libro nel quale è l’uomo che prende l’iniziativa. È lui che decide ogni cosa. È lui che dirige, governa, interpreta la storia. È lui che dà soluzioni nuove a tutta la vita del suo popolo.</w:t>
      </w:r>
    </w:p>
    <w:p w14:paraId="0BFD07C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Questo Libro ha una potente introduzione, un principio ermeneutico forte. Questa potente introduzione e questo principio ermeneutico forte è il Libro di Giuditta.</w:t>
      </w:r>
    </w:p>
    <w:p w14:paraId="051F23C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È una donna, che nell’assenza visibile di Dio, diviene lei sua voce, suo desiderio, sua volontà, suo intervento, sua azione. Leggiamo qualche pagina e comprenderemo. </w:t>
      </w:r>
    </w:p>
    <w:p w14:paraId="16AC204C"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14:paraId="645FD461"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4B638619"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w:t>
      </w:r>
      <w:r w:rsidRPr="009C337B">
        <w:rPr>
          <w:rFonts w:ascii="Arial" w:hAnsi="Arial"/>
          <w:i/>
          <w:iCs/>
          <w:position w:val="4"/>
          <w:sz w:val="22"/>
          <w:szCs w:val="22"/>
        </w:rPr>
        <w:lastRenderedPageBreak/>
        <w:t>fatto tutte queste cose, e conoscere i suoi pensieri e comprendere i suoi disegni?</w:t>
      </w:r>
    </w:p>
    <w:p w14:paraId="441C4666"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0BC57E51"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w:t>
      </w:r>
      <w:smartTag w:uri="urn:schemas-microsoft-com:office:smarttags" w:element="PersonName">
        <w:smartTagPr>
          <w:attr w:name="ProductID" w:val="la Giudea"/>
        </w:smartTagPr>
        <w:r w:rsidRPr="009C337B">
          <w:rPr>
            <w:rFonts w:ascii="Arial" w:hAnsi="Arial"/>
            <w:i/>
            <w:iCs/>
            <w:position w:val="4"/>
            <w:sz w:val="22"/>
            <w:szCs w:val="22"/>
          </w:rPr>
          <w:t>la Giudea</w:t>
        </w:r>
      </w:smartTag>
      <w:r w:rsidRPr="009C337B">
        <w:rPr>
          <w:rFonts w:ascii="Arial" w:hAnsi="Arial"/>
          <w:i/>
          <w:iCs/>
          <w:position w:val="4"/>
          <w:sz w:val="22"/>
          <w:szCs w:val="22"/>
        </w:rPr>
        <w:t xml:space="preserve">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328B92F0"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2F90CCCB"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610D45C9"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p>
    <w:p w14:paraId="553B1925"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Le risposero Ozia e i capi: «Va’ in pace e il Signore Dio sia con te per far vendetta dei nostri nemici». Se ne andarono quindi dalla sua tenda e si recarono ai loro posti (Gdt 8,1-36). </w:t>
      </w:r>
    </w:p>
    <w:p w14:paraId="57407436" w14:textId="7E5284B0"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lastRenderedPageBreak/>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w:t>
      </w:r>
      <w:r w:rsidR="00AF1954" w:rsidRPr="009C337B">
        <w:rPr>
          <w:rFonts w:ascii="Arial" w:hAnsi="Arial"/>
          <w:i/>
          <w:iCs/>
          <w:position w:val="4"/>
          <w:sz w:val="22"/>
          <w:szCs w:val="22"/>
        </w:rPr>
        <w:t>Per</w:t>
      </w:r>
      <w:r w:rsidRPr="009C337B">
        <w:rPr>
          <w:rFonts w:ascii="Arial" w:hAnsi="Arial"/>
          <w:i/>
          <w:iCs/>
          <w:position w:val="4"/>
          <w:sz w:val="22"/>
          <w:szCs w:val="22"/>
        </w:rPr>
        <w:t xml:space="preserve">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5EB7184D"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w:t>
      </w:r>
      <w:smartTag w:uri="urn:schemas-microsoft-com:office:smarttags" w:element="PersonName">
        <w:smartTagPr>
          <w:attr w:name="ProductID" w:val="La Dimora"/>
        </w:smartTagPr>
        <w:r w:rsidRPr="009C337B">
          <w:rPr>
            <w:rFonts w:ascii="Arial" w:hAnsi="Arial"/>
            <w:i/>
            <w:iCs/>
            <w:position w:val="4"/>
            <w:sz w:val="22"/>
            <w:szCs w:val="22"/>
          </w:rPr>
          <w:t>la Dimora</w:t>
        </w:r>
      </w:smartTag>
      <w:r w:rsidRPr="009C337B">
        <w:rPr>
          <w:rFonts w:ascii="Arial" w:hAnsi="Arial"/>
          <w:i/>
          <w:iCs/>
          <w:position w:val="4"/>
          <w:sz w:val="22"/>
          <w:szCs w:val="22"/>
        </w:rPr>
        <w:t xml:space="preserve">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312C3643"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Quando Giuditta ebbe cessato di supplicare il Dio d’Israele ed ebbe terminato di pronunciare tutte queste parole, si alzò da terra, chiamò la sua ancella e scese nella casa dove usava passare i giorni dei sabati e le feste. Qui si tolse il cilicio di cui era rivestita, depose le vesti della sua vedovanza, 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w:t>
      </w:r>
    </w:p>
    <w:p w14:paraId="082A7E96"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lastRenderedPageBreak/>
        <w:t>Poi affidò alla sua ancella un otre di vino e un’ampolla d’olio; riempì anche una bisaccia di farina tostata, di fichi secchi e di pani puri e, fatto un involto di tutte queste provviste, glielo mise sulle spalle. Allora uscirono verso la porta della città di Betùlia e trovarono lì presenti Ozia e gli anziani della città, Cabrì e Carmì. Costoro, quando la videro trasformata nell’aspetto e con gli abiti mutati, rimasero molto ammirati della sua bellezza e le dissero: «Il Dio dei padri nostri ti conceda di trovar favore e di portare a termine quello che hai stabilito di fare, a gloria degli Israeliti e ad esaltazione di Gerusalemme». Essa si chinò ad adorare Dio e rispose loro: «Fatemi aprire la porta della città e io uscirò per dare compimento alle parole che mi avete rivolto». Quelli diedero ordine ai giovani di guardia di aprirle come aveva chiesto. Così fecero e Giuditta uscì: lei sola e l’ancella che aveva con sé. Dalla città gli uomini la seguirono con gli sguardi mentre scendeva dal monte, finché attraversò la vallata e non poterono più scorgerla.</w:t>
      </w:r>
    </w:p>
    <w:p w14:paraId="6146F697"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Esse andavano avanti diritte per la valle, quando si fecero loro incontro le sentinelle assire. La fermarono e la interrogarono: «Di quale popolo sei, da dove vieni e dove vai?». Rispose: «Sono figlia degli Ebrei e fuggo da loro, perché stanno per esservi consegnati per essere divorati. Io quindi vengo alla presenza di Oloferne, comandante supremo dei vostri eserciti, per dargli delle informazioni sicure e mettergli sotto gli occhi la strada per cui potrà passare e impadronirsi di tutti questi monti senza che perisca uno solo dei suoi uomini». Quegli uomini, quando sentirono queste parole e considerarono l’aspetto di lei, che appariva loro come un miracolo di bellezza, le dissero: «Hai messo in salvo la tua vita, affrettandoti a scendere alla presenza del nostro signore. Vieni dunque alla tenda di lui; alcuni di noi ti accompagneranno, finché non ti abbiano affidato alle sue mani. Quando poi sarai alla sua presenza, non temere in cuor tuo, ma riferisci a lui quanto ci hai detto ed egli ti tratterà bene».</w:t>
      </w:r>
    </w:p>
    <w:p w14:paraId="7A6EDE3C"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Scelsero pertanto cento uomini tra loro, i quali si affiancarono a lei e alla sua ancella e le condussero alla tenda di Oloferne. In tutto il campo ci fu un grande accorrere, essendosi sparsa la voce del suo arrivo tra gli attendamenti. Una volta sopraggiunti, la circondarono in massa mentre era fuori della tenda di Oloferne, in attesa di essere annunciata a lui. Erano ammirati della sua bellezza e ammirati degli Israeliti a causa di lei e si dicevano l’un l’altro: «Chi disprezzerà un popolo che possiede tali donne? Sarà bene non lasciarne sopravvivere neppure uno, perché se fossero risparmiati sarebbero capaci di ingannare tutto il mondo».</w:t>
      </w:r>
    </w:p>
    <w:p w14:paraId="0A50ACC5"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Vennero fuori le guardie del corpo di Oloferne e tutti gli ufficiali e la introdussero nella sua tenda. Oloferne era adagiato sul suo letto, che era posto dentro una cortina intessuta di porpora ricamata d’oro, di smeraldo e di pietre preziose. Gli annunciarono la presenza di lei ed egli uscì sull’ingresso della tenda, preceduto da fiaccole d’argento. Quando Giuditta avanzò alla presenza di lui e dei suoi ufficiali, tutti stupirono per la bellezza del suo aspetto. Ella si prostrò con la faccia a terra per riverirlo, ma i servi la fecero rialzare (Gdt 10,1-23). </w:t>
      </w:r>
    </w:p>
    <w:p w14:paraId="5400B68A"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Allora Oloferne le disse: «Sta’ tranquilla, o donna, non temere in cuor tuo, perché io non ho mai fatto male a nessuno che abbia accettato di servire Nabucodònosor, re di tutta la terra. Quanto al tuo popolo che abita su questi monti, se non mi avesse disprezzato, non avrei levato la lancia contro di loro; ma da se stessi si sono procurati tutto questo. E ora dimmi per quale motivo sei fuggita da loro e sei venuta da noi. Certamente sei venuta per trovare </w:t>
      </w:r>
      <w:r w:rsidRPr="009C337B">
        <w:rPr>
          <w:rFonts w:ascii="Arial" w:hAnsi="Arial"/>
          <w:i/>
          <w:iCs/>
          <w:position w:val="4"/>
          <w:sz w:val="22"/>
          <w:szCs w:val="22"/>
        </w:rPr>
        <w:lastRenderedPageBreak/>
        <w:t>salvezza. Fatti animo: resterai viva questa notte e in avvenire. Nessuno ti farà torto, ma sarai trattata bene, come si fa con i servi del mio signore, il re Nabucodònosor».</w:t>
      </w:r>
    </w:p>
    <w:p w14:paraId="3A67B615"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Giuditta gli rispose: «Accogli le parole della tua serva e possa la tua ancella parlare alla tua presenza. Io non dirò il falso al mio signore in questa notte. Certo, se vorrai seguire le parole della tua ancella, Dio condurrà a buon fine la tua impresa, e il mio signore non fallirà nei suoi progetti. Viva Nabucodònosor, re di tutta la terra, 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Abbiamo già conosciuto per fama la tua saggezza e l’abilità del tuo genio, ed è risaputo in tutta la terra che tu sei il migliore in tutto il regno, eccellente nel sapere e meraviglioso nelle imprese militari. Circa il discorso tenuto da Achiòr nel tuo consiglio, noi ne abbiamo udito il contenuto, perché gli uomini di Betùlia l’hanno risparmiato ed egli ha rivelato loro quanto aveva detto davanti a te.</w:t>
      </w:r>
    </w:p>
    <w:p w14:paraId="37C11753"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05A8A0E0"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w:t>
      </w:r>
      <w:smartTag w:uri="urn:schemas-microsoft-com:office:smarttags" w:element="PersonName">
        <w:smartTagPr>
          <w:attr w:name="ProductID" w:val="la Giudea"/>
        </w:smartTagPr>
        <w:r w:rsidRPr="009C337B">
          <w:rPr>
            <w:rFonts w:ascii="Arial" w:hAnsi="Arial"/>
            <w:i/>
            <w:iCs/>
            <w:position w:val="4"/>
            <w:sz w:val="22"/>
            <w:szCs w:val="22"/>
          </w:rPr>
          <w:t>la Giudea</w:t>
        </w:r>
      </w:smartTag>
      <w:r w:rsidRPr="009C337B">
        <w:rPr>
          <w:rFonts w:ascii="Arial" w:hAnsi="Arial"/>
          <w:i/>
          <w:iCs/>
          <w:position w:val="4"/>
          <w:sz w:val="22"/>
          <w:szCs w:val="22"/>
        </w:rPr>
        <w:t>,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31305D0F"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Le parole di lei piacquero a Oloferne e ai suoi ufficiali, i quali tutti ammirarono la sua sapienza e dissero: «Da un capo all’altro della terra non esiste donna simile, per la bellezza dell’aspetto e la saggezza delle parole». E Oloferne le disse: «Bene ha fatto Dio a mandarti avanti al tuo popolo, perché la forza </w:t>
      </w:r>
      <w:r w:rsidRPr="009C337B">
        <w:rPr>
          <w:rFonts w:ascii="Arial" w:hAnsi="Arial"/>
          <w:i/>
          <w:iCs/>
          <w:position w:val="4"/>
          <w:sz w:val="22"/>
          <w:szCs w:val="22"/>
        </w:rPr>
        <w:lastRenderedPageBreak/>
        <w:t xml:space="preserve">resti nelle nostre mani e coloro che hanno disprezzato il mio signore vadano in rovina. Tu sei graziosa d’aspetto e abile nelle tue parole; se farai come hai detto, il tuo Dio sarà il mio Dio e tu dimorerai nel palazzo del re Nabucodònosor e sarai famosa in tutto il mondo» (Gdt 11,1-23). </w:t>
      </w:r>
    </w:p>
    <w:p w14:paraId="276EDE52"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Poi Oloferne ordinò che la conducessero dove erano riposte le sue argenterie e prescrisse pure che le dessero da mangiare dei suoi cibi e le dessero da bere del suo vino. Ma disse Giuditta: «Io non toccherò questi cibi, perché non me ne derivi un’occasione di caduta, ma mi saranno serviti quelli che ho portato con me». Oloferne le disse: «Quando verrà a mancare quello che hai con te, dove ci riforniremo di cibi simili per darteli? In mezzo a noi non c’è nessuno della tua gente». Giuditta gli rispose: «Per la tua vita, mio signore, ti assicuro che io, tua serva, non finirò le riserve che ho con me, prima che il Signore abbia compiuto per mano mia quello che ha stabilito». Poi gli ufficiali di Oloferne la condussero alla tenda ed ella dormì fino a mezzanotte; poi si alzò all’alba, al cambio della guardia del mattino. Mandò a dire a Oloferne: «Comandi il mio signore che lascino uscire la tua serva per la preghiera». Oloferne ordinò alle guardie del corpo di non impedirla. </w:t>
      </w:r>
    </w:p>
    <w:p w14:paraId="6353A968"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Rimase così al campo tre giorni: usciva di notte nella valle di Betùlia e si lavava nella zona dell’accampamento alla sorgente d’acqua. Quando risaliva, pregava il Signore, Dio d’Israele, di dirigere la sua impresa per rialzare le sorti dei figli del suo popolo. Rientrando purificata, rimaneva nella sua tenda, finché verso sera non le si portava il cibo.</w:t>
      </w:r>
    </w:p>
    <w:p w14:paraId="1B96EEC6"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w:t>
      </w:r>
    </w:p>
    <w:p w14:paraId="0852DC4D"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tanto vino quanto non ne aveva mai bevuto in un solo giorno da quando era al mondo (Gdt 12,1-20). </w:t>
      </w:r>
    </w:p>
    <w:p w14:paraId="6DDA3C8D"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Quando si fece buio, i suoi servi si affrettarono a ritirarsi. Bagoa chiuse la tenda dall’esterno e allontanò le guardie dalla vista del suo signore e ognuno andò a dormire; in realtà erano tutti estenuati, perché avevano bevuto troppo. </w:t>
      </w:r>
      <w:r w:rsidRPr="009C337B">
        <w:rPr>
          <w:rFonts w:ascii="Arial" w:hAnsi="Arial"/>
          <w:i/>
          <w:iCs/>
          <w:position w:val="4"/>
          <w:sz w:val="22"/>
          <w:szCs w:val="22"/>
        </w:rPr>
        <w:lastRenderedPageBreak/>
        <w:t>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w:t>
      </w:r>
    </w:p>
    <w:p w14:paraId="6851F178" w14:textId="68730883"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w:t>
      </w:r>
      <w:r w:rsidR="00AF1954" w:rsidRPr="009C337B">
        <w:rPr>
          <w:rFonts w:ascii="Arial" w:hAnsi="Arial"/>
          <w:i/>
          <w:iCs/>
          <w:position w:val="4"/>
          <w:sz w:val="22"/>
          <w:szCs w:val="22"/>
        </w:rPr>
        <w:t>testa. Indi</w:t>
      </w:r>
      <w:r w:rsidRPr="009C337B">
        <w:rPr>
          <w:rFonts w:ascii="Arial" w:hAnsi="Arial"/>
          <w:i/>
          <w:iCs/>
          <w:position w:val="4"/>
          <w:sz w:val="22"/>
          <w:szCs w:val="22"/>
        </w:rPr>
        <w:t xml:space="preserve">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w:t>
      </w:r>
    </w:p>
    <w:p w14:paraId="2AA9795D"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Giuditta gridò da lontano al corpo di guardia delle porte: «Aprite, aprite subito la porta: è con noi Dio, il nostro Dio, per esercitare ancora la sua forza in Israele e la sua potenza contro i nemici, come ha fatto oggi».</w:t>
      </w:r>
    </w:p>
    <w:p w14:paraId="42A1A66C"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Appena gli uomini della sua città sentirono la sua voce, corsero giù in fretta alla porta della città e chiamarono gli anziani. Corsero tutti, dal più piccolo al più grande, perché non si aspettavano il suo arrivo; aprirono dunque la porta, le accolsero dentro e, acceso il fuoco per fare luce, si strinsero attorno a loro. Giuditta disse loro a gran voce: «Lodate Dio, lodatelo; lodate Dio, perché non ha allontanato la sua misericordia dalla casa d’Israele, ma in questa notte per mano mia ha colpito i nostri nemici».</w:t>
      </w:r>
    </w:p>
    <w:p w14:paraId="4E7A5B92"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Allora tirò fuori la testa dalla bisaccia e la mise in mostra dicendo loro: «Ecco la testa di Oloferne, comandante supremo dell’esercito assiro, ed ecco la cortina sotto la quale giaceva ubriaco; il Signore l’ha colpito per mano di una donna. Viva dunque il Signore, che mi ha protetto nella mia impresa, perché costui si è lasciato ingannare dal mio volto a sua rovina, ma non ha commesso peccato con me, a mia contaminazione e vergogna».</w:t>
      </w:r>
    </w:p>
    <w:p w14:paraId="4717BDD1" w14:textId="77777777" w:rsidR="00407477" w:rsidRPr="009C337B" w:rsidRDefault="00407477" w:rsidP="009C337B">
      <w:pPr>
        <w:spacing w:after="120"/>
        <w:ind w:left="567" w:right="567"/>
        <w:jc w:val="both"/>
        <w:rPr>
          <w:rFonts w:ascii="Arial" w:hAnsi="Arial"/>
          <w:i/>
          <w:iCs/>
          <w:position w:val="4"/>
          <w:sz w:val="22"/>
          <w:szCs w:val="22"/>
        </w:rPr>
      </w:pPr>
      <w:r w:rsidRPr="009C337B">
        <w:rPr>
          <w:rFonts w:ascii="Arial" w:hAnsi="Arial"/>
          <w:i/>
          <w:iCs/>
          <w:position w:val="4"/>
          <w:sz w:val="22"/>
          <w:szCs w:val="22"/>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13,1-20). </w:t>
      </w:r>
    </w:p>
    <w:p w14:paraId="74D9C33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A Giuditta non appare il Signore, non le viene in aiuto neanche qualche Angelo di Dio.</w:t>
      </w:r>
    </w:p>
    <w:p w14:paraId="61239323"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lastRenderedPageBreak/>
        <w:t xml:space="preserve">Lei vede le difficoltà in cui si trova il suo popolo e interviene. Decide </w:t>
      </w:r>
      <w:r w:rsidRPr="009C337B">
        <w:rPr>
          <w:rFonts w:ascii="Arial" w:hAnsi="Arial"/>
          <w:i/>
          <w:sz w:val="24"/>
          <w:szCs w:val="24"/>
        </w:rPr>
        <w:t>“autonomamente”</w:t>
      </w:r>
      <w:r w:rsidRPr="009C337B">
        <w:rPr>
          <w:rFonts w:ascii="Arial" w:hAnsi="Arial"/>
          <w:sz w:val="24"/>
          <w:szCs w:val="24"/>
        </w:rPr>
        <w:t>, di sua libera volontà, per sua scelta.</w:t>
      </w:r>
    </w:p>
    <w:p w14:paraId="2CD0845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Lei mette a repentaglio la sua vita per una mozione del suo cuore, un’ispirazione della sua mente, perché la sua volontà è corroborata da una forza irresistibile.</w:t>
      </w:r>
    </w:p>
    <w:p w14:paraId="567233F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lavora non più dall’esterno dell’uomo, ma dal suo intimo, dal suo cuore, dalla sua volontà, dalla sua mente, dai suoi sentimenti.</w:t>
      </w:r>
    </w:p>
    <w:p w14:paraId="7641025E"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lavora con l’uomo creando nell’uomo un pensiero nuovo, una volontà nuova, un desiderio nuovo. Lavora inondando l’uomo di una forza nuova, di una sapienza nuova, di una intelligenza finissima.</w:t>
      </w:r>
    </w:p>
    <w:p w14:paraId="3704B65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Il Primo Libro dei Maccabei così va letto: assenza visibile, udibile, tangibile di Dio. Presenza di Dio nel cuore, nella mente, nei desideri, nella volontà. Presenza di luce, forza, desiderio, aspirazione, progetto di salvezza.</w:t>
      </w:r>
    </w:p>
    <w:p w14:paraId="4AD46B3E"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Ma è dall’intimo del cuore, della mente, del suo stesso spirito che il Signore si rivela, si manifesta, agisce.</w:t>
      </w:r>
    </w:p>
    <w:p w14:paraId="52230D7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Non vi è più lo spettacolare soprannaturale. Vi è lo spettacolare umano, terreno. Vi è un uomo che decide di opporsi all’invasore che ha deciso di distruggere Dio e il suo popolo.</w:t>
      </w:r>
    </w:p>
    <w:p w14:paraId="25C8E700"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Vi è un uomo che decide di salvare Dio e il suo popolo. Questa è la grande novità che troviamo in questo libro. </w:t>
      </w:r>
    </w:p>
    <w:p w14:paraId="2752B122"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La Vergine Maria, Madre della Redenzione, Angeli, Santi, ci aiutino a cogliere sempre i cambiamenti, le modalità nuove che avvengono sempre nella relazione del vero Dio con l’uomo. </w:t>
      </w:r>
    </w:p>
    <w:p w14:paraId="2A623FC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Chi comprende questi cambiamenti, apre la sua vita su orizzonti veramente infiniti. Sarà un attuatore del mistero di salvezza nel tempo della storia. </w:t>
      </w:r>
    </w:p>
    <w:p w14:paraId="33190F12" w14:textId="77777777" w:rsidR="0018059B" w:rsidRDefault="0018059B" w:rsidP="0018059B">
      <w:pPr>
        <w:rPr>
          <w:rFonts w:ascii="Arial" w:hAnsi="Arial" w:cs="Arial"/>
          <w:sz w:val="24"/>
          <w:szCs w:val="24"/>
        </w:rPr>
      </w:pPr>
    </w:p>
    <w:p w14:paraId="0C2C963A" w14:textId="77777777" w:rsidR="0018059B" w:rsidRDefault="0018059B" w:rsidP="0018059B">
      <w:pPr>
        <w:rPr>
          <w:rFonts w:ascii="Arial" w:hAnsi="Arial" w:cs="Arial"/>
          <w:sz w:val="24"/>
          <w:szCs w:val="24"/>
        </w:rPr>
      </w:pPr>
    </w:p>
    <w:p w14:paraId="038D1A61" w14:textId="297DC0D2" w:rsidR="0018059B" w:rsidRDefault="0018059B" w:rsidP="00407477">
      <w:pPr>
        <w:pStyle w:val="Titolo3"/>
      </w:pPr>
      <w:bookmarkStart w:id="13" w:name="_Toc165103603"/>
      <w:r>
        <w:t>Seconda riflessione</w:t>
      </w:r>
      <w:bookmarkEnd w:id="13"/>
    </w:p>
    <w:p w14:paraId="2625762F"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Per circa un mese ci siamo dedicati alla meditazione quotidiana del Primo Libro dei Maccabei. Lo abbiamo trovato un Libro assai particolare, unico nel suo genere, differente da tutti gli altri Libri storici della Scrittura Santa.</w:t>
      </w:r>
    </w:p>
    <w:p w14:paraId="0633A1A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Chi legge gli altri Libri, nota all’istante che l’Attore Principale del Libro è il Signore. L’uomo è attore secondario. È attore indispensabile, ma sempre come strumento nelle mani del Signore.</w:t>
      </w:r>
    </w:p>
    <w:p w14:paraId="05CD161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Negli altri Libri l’uomo è un obbediente. In questo Libro non vi è obbedienza al Signore che si manifesta. L’uomo è obbediente a se stesso, alla sua volontà, ai suoi desideri, alle sue strategie, ai suoi piani di attacco e di difesa, al suo desiderio di liberare la terra dei Padri dall’invasore che vuole distruggere il vero Dio assieme al suo popolo.</w:t>
      </w:r>
    </w:p>
    <w:p w14:paraId="27D5B12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Leggiamo qualche brano che va dalla Genesi al Libro di Ester. Subito noteremo che è la presenza di Dio che opera ogni cosa. Dio è il Conduttore della storia.</w:t>
      </w:r>
    </w:p>
    <w:p w14:paraId="4BF9C024"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lastRenderedPageBreak/>
        <w:t>È come se assistessimo ad uno spettacolo. Molti sono i personaggi che entrano sulla scena. Tutti però sono al comando di una sola Persona, di un solo Conduttore, di una sola Mente che attribuisce ad ognuno la sua parte.</w:t>
      </w:r>
    </w:p>
    <w:p w14:paraId="474D0DE7"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Forse è preferibile leggere prima qualche brano degli altri Libri storici, in modo che si abbia l’immediata visione di questa verità. </w:t>
      </w:r>
    </w:p>
    <w:p w14:paraId="721B352D" w14:textId="378FD8ED" w:rsidR="00407477" w:rsidRPr="009C337B" w:rsidRDefault="00407477" w:rsidP="00407477">
      <w:pPr>
        <w:spacing w:after="120"/>
        <w:jc w:val="both"/>
        <w:rPr>
          <w:rFonts w:ascii="Arial" w:hAnsi="Arial"/>
          <w:sz w:val="24"/>
          <w:szCs w:val="24"/>
        </w:rPr>
      </w:pPr>
      <w:r w:rsidRPr="009C337B">
        <w:rPr>
          <w:rFonts w:ascii="Arial" w:hAnsi="Arial"/>
          <w:sz w:val="24"/>
          <w:szCs w:val="24"/>
        </w:rPr>
        <w:t>La Genesi inizia con la creazione dell’universo e dell’uomo. Continua con la creazione della storia della salvezza con la vocazione di Abramo.</w:t>
      </w:r>
    </w:p>
    <w:p w14:paraId="18D3EC85"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In principio Dio creò il cielo e la terra. La terra era informe e deserta e le tenebre ricoprivano l’abisso e lo spirito di Dio aleggiava sulle acque.</w:t>
      </w:r>
    </w:p>
    <w:p w14:paraId="152576D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«Sia la luce!». E la luce fu. Dio vide che la luce era cosa buona e Dio separò la luce dalle tenebre. Dio chiamò la luce giorno, mentre chiamò le tenebre notte. E fu sera e fu mattina: giorno primo.</w:t>
      </w:r>
    </w:p>
    <w:p w14:paraId="594C1B3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57BD37BE"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11104C4B"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394B8BA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23A28B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C37D4A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disse: «Facciamo l’uomo a nostra immagine, secondo la nostra somiglianza: dòmini sui pesci del mare e sugli uccelli del cielo, sul bestiame, su tutti gli animali selvatici e su tutti i rettili che strisciano sulla terra».</w:t>
      </w:r>
    </w:p>
    <w:p w14:paraId="74E6205F"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lastRenderedPageBreak/>
        <w:t xml:space="preserve">E Dio creò l’uomo a sua immagine; a immagine di Dio lo creò:  maschio e femmina li creò.  </w:t>
      </w:r>
    </w:p>
    <w:p w14:paraId="3B74D99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Dio li benedisse e Dio disse loro: «Siate fecondi e moltiplicatevi, riempite la terra e soggiogatela, dominate sui pesci del mare e sugli uccelli del cielo e su ogni essere vivente che striscia sulla terra».</w:t>
      </w:r>
    </w:p>
    <w:p w14:paraId="0CCB6FAA"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73877404" w14:textId="77777777" w:rsidR="00407477" w:rsidRPr="009C337B" w:rsidRDefault="00407477" w:rsidP="00407477">
      <w:pPr>
        <w:spacing w:after="120"/>
        <w:jc w:val="both"/>
        <w:rPr>
          <w:rFonts w:ascii="Arial" w:hAnsi="Arial"/>
          <w:sz w:val="24"/>
          <w:szCs w:val="22"/>
        </w:rPr>
      </w:pPr>
      <w:r w:rsidRPr="009C337B">
        <w:rPr>
          <w:rFonts w:ascii="Arial" w:hAnsi="Arial"/>
          <w:sz w:val="24"/>
          <w:szCs w:val="22"/>
        </w:rPr>
        <w:t xml:space="preserve">Tutta la primitiva storia della salvezza ha sempre Dio come suo potente Creatore, Signore, Attuatore. Lui interviene dal Cielo e detta i percorsi. Lui appare, chiama, comanda, dice, si rivela, si manifesta, aiuta. Lui è il Presente non solo invisibile, ma anche il Presente visibile. È il vero Attore, il vero Attuatore, il vero Artefice.  </w:t>
      </w:r>
    </w:p>
    <w:p w14:paraId="2E7AC48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36D31BE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5BE16B9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w:t>
      </w:r>
    </w:p>
    <w:p w14:paraId="71E96C6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Venne una carestia nella terra e Abram scese in Egitto per soggiornarvi, perché la carestia gravava su quella terra. Quando fu sul punto di entrare in Egitto, disse alla moglie Sarài: «Vedi, io so che tu sei donna di aspetto avvenente. Quando gli Egiziani ti vedranno, penseranno: “Costei è sua moglie”, e mi uccideranno, mentre lasceranno te in vita. Di’, dunque, che tu sei mia sorella, perché io sia trattato bene per causa tua e io viva grazie a te».</w:t>
      </w:r>
    </w:p>
    <w:p w14:paraId="22F1730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w:t>
      </w:r>
      <w:r w:rsidRPr="009C337B">
        <w:rPr>
          <w:rFonts w:ascii="Arial" w:hAnsi="Arial"/>
          <w:i/>
          <w:iCs/>
          <w:position w:val="4"/>
          <w:sz w:val="22"/>
        </w:rPr>
        <w:lastRenderedPageBreak/>
        <w:t xml:space="preserve">che era tua moglie? Perché hai detto: “È mia sorella”, così che io me la sono presa in moglie? E ora eccoti tua moglie: prendila e vattene!». Poi il faraone diede disposizioni su di lui ad alcuni uomini, che lo allontanarono insieme con la moglie e tutti i suoi averi (Gen 12,1-20). </w:t>
      </w:r>
    </w:p>
    <w:p w14:paraId="23D5CC4D"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L’esodo prosegue con la chiamata di Mosè, del grande Liberatore del suo popolo, ma anche del grande Mediatore. Dio e Mosè sono una cosa sola. Dietro ogni decisione di Mosè vi è il Signore. Dietro ogni suo segno vi è il Signore. Dietro ogni sua disposizione vi è il Signore. Dietro ogni suo comando vi è il Signore. </w:t>
      </w:r>
    </w:p>
    <w:p w14:paraId="5C0B5EC4"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È come se Mosè fosse il Megafono di Dio. Il megafono non ha voce propria. Fa risuonare la voce di colui che parla. Questa verità appartiene a Mosè e ad ogni profeta che verrà dopo, nella storia del popolo del Signore. </w:t>
      </w:r>
    </w:p>
    <w:p w14:paraId="3B3F7945"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Mosè occupa la scena principale per ben quattro Libri: Esodo, Levitico, Numeri, Deuteronomio. Poi subentreranno altri in questo ufficio e ministero della profezia e della Mediazione. </w:t>
      </w:r>
    </w:p>
    <w:p w14:paraId="0D1C0D68" w14:textId="2481C6F4" w:rsidR="00407477" w:rsidRPr="009C337B" w:rsidRDefault="00407477" w:rsidP="00407477">
      <w:pPr>
        <w:spacing w:after="120"/>
        <w:jc w:val="both"/>
        <w:rPr>
          <w:rFonts w:ascii="Arial" w:hAnsi="Arial"/>
          <w:sz w:val="24"/>
          <w:szCs w:val="24"/>
        </w:rPr>
      </w:pPr>
      <w:r w:rsidRPr="009C337B">
        <w:rPr>
          <w:rFonts w:ascii="Arial" w:hAnsi="Arial"/>
          <w:sz w:val="24"/>
          <w:szCs w:val="24"/>
        </w:rPr>
        <w:t>La storia della sua vocazione va letta con somma a</w:t>
      </w:r>
      <w:r w:rsidR="009C337B">
        <w:rPr>
          <w:rFonts w:ascii="Arial" w:hAnsi="Arial"/>
          <w:sz w:val="24"/>
          <w:szCs w:val="24"/>
        </w:rPr>
        <w:t>t</w:t>
      </w:r>
      <w:r w:rsidRPr="009C337B">
        <w:rPr>
          <w:rFonts w:ascii="Arial" w:hAnsi="Arial"/>
          <w:sz w:val="24"/>
          <w:szCs w:val="24"/>
        </w:rPr>
        <w:t xml:space="preserve">tenzione. È in essa la chiave che ci potrà consentire di comprendere bene la rivoluzioni che si è operata con il Primo Libro dei maccabei. </w:t>
      </w:r>
    </w:p>
    <w:p w14:paraId="083B113F"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5D1155C8"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D14C6D3"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211C7F7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lastRenderedPageBreak/>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D51F66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2C65C965"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57EBFF95"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13B8D37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w:t>
      </w:r>
      <w:r w:rsidRPr="009C337B">
        <w:rPr>
          <w:rFonts w:ascii="Arial" w:hAnsi="Arial"/>
          <w:i/>
          <w:iCs/>
          <w:position w:val="4"/>
          <w:sz w:val="22"/>
        </w:rPr>
        <w:lastRenderedPageBreak/>
        <w:t>vita!». Mosè prese la moglie e i figli, li fece salire sull’asino e tornò nella terra d’Egitto. E Mosè prese in mano il bastone di Dio.</w:t>
      </w:r>
    </w:p>
    <w:p w14:paraId="34946780"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3C535DF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6549672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Signore disse ad Aronne: «Va’ incontro a Mosè nel deserto!». Egli andò e lo incontrò al monte di Dio e lo baciò. Mosè riferì ad Aronne tutte le parole con le quali il Signore lo aveva inviato e tutti i segni con i quali l’aveva accreditato.</w:t>
      </w:r>
    </w:p>
    <w:p w14:paraId="4C067458"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2EAA2A83" w14:textId="77777777" w:rsidR="00407477" w:rsidRPr="009C337B" w:rsidRDefault="00407477" w:rsidP="00407477">
      <w:pPr>
        <w:spacing w:after="120"/>
        <w:jc w:val="both"/>
        <w:rPr>
          <w:rFonts w:ascii="Arial" w:hAnsi="Arial"/>
          <w:sz w:val="24"/>
          <w:szCs w:val="22"/>
        </w:rPr>
      </w:pPr>
      <w:r w:rsidRPr="009C337B">
        <w:rPr>
          <w:rFonts w:ascii="Arial" w:hAnsi="Arial"/>
          <w:sz w:val="24"/>
          <w:szCs w:val="22"/>
        </w:rPr>
        <w:t>Nella vocazione un cambiamento di grande rilevanza teologica lo avvertiamo con il profeta Isaia. Costui non fu chiamato direttamente da Dio,  si offre a Dio per l’esercizio del ministero e della missione della profezia.</w:t>
      </w:r>
    </w:p>
    <w:p w14:paraId="512DB590"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619B2436"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w:t>
      </w:r>
    </w:p>
    <w:p w14:paraId="17C90FB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Allora uno dei serafini volò verso di me; teneva in mano un carbone ardente che aveva preso con le molle dall’altare. Egli mi toccò la bocca e disse: «Ecco, questo ha toccato le tue labbra, perciò è scomparsa la tua colpa e il tuo peccato è espiato».</w:t>
      </w:r>
    </w:p>
    <w:p w14:paraId="176CF976"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Poi io udii la voce del Signore che diceva: «Chi manderò e chi andrà per noi?». E io risposi: «Eccomi, manda me!». Egli disse: «Va’ e riferisci a questo popolo:</w:t>
      </w:r>
    </w:p>
    <w:p w14:paraId="4AAAE1C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w:t>
      </w:r>
    </w:p>
    <w:p w14:paraId="18A3AAAB"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lastRenderedPageBreak/>
        <w:t xml:space="preserve">Il Signore scaccerà la gente e grande sarà l’abbandono nella terra. Ne rimarrà una decima parte, ma sarà ancora preda della distruzione come una quercia e come un terebinto, di cui alla caduta resta il ceppo: seme santo il suo ceppo (Is 5,1-13). </w:t>
      </w:r>
    </w:p>
    <w:p w14:paraId="59D717C5" w14:textId="77777777" w:rsidR="00407477" w:rsidRPr="009C337B" w:rsidRDefault="00407477" w:rsidP="00407477">
      <w:pPr>
        <w:spacing w:after="120"/>
        <w:jc w:val="both"/>
        <w:rPr>
          <w:rFonts w:ascii="Arial" w:hAnsi="Arial"/>
          <w:sz w:val="24"/>
          <w:szCs w:val="22"/>
        </w:rPr>
      </w:pPr>
      <w:r w:rsidRPr="009C337B">
        <w:rPr>
          <w:rFonts w:ascii="Arial" w:hAnsi="Arial"/>
          <w:sz w:val="24"/>
          <w:szCs w:val="22"/>
        </w:rPr>
        <w:t xml:space="preserve">È un cambiamento che segna un passaggio importante. L’uomo non deve attendere che sia sempre il suo Dio ad avere l’iniziativa. Anche lui può essere persona di grande iniziativa. Dio gli ha dato l’intelligenza, la sapienza di vedere ciò che è giusto e alla visione della giustizia da attuare potrà sempre far corrispondere la sua azione, il suo impegno, la sua discesa in campo. </w:t>
      </w:r>
    </w:p>
    <w:p w14:paraId="2BB7BC8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Tutti gli altri libri storici sono un cammino ininterrotto di Dio con il suo popolo, anche in esilio il Signore ha seguito il suo popolo, lo attestano i Libri di Tobia e di Ester.</w:t>
      </w:r>
    </w:p>
    <w:p w14:paraId="42C775D5"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Nel Libro di Tobia Dio si manifesta visibilmente, mandando il suo Angelo Raffaele perché si metta interamente a disposizione del giovane Tobia.</w:t>
      </w:r>
    </w:p>
    <w:p w14:paraId="79004577"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Dio, con il suo Angelo, si fa compagno dell’uomo. Manca in questo Libro la spettacolarità della presenza di Dio. </w:t>
      </w:r>
    </w:p>
    <w:p w14:paraId="1A75E550"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Dio entra con potenza nella quotidianità dei suoi figli. Anche Lui si riveste di umiltà, piccolezza, diventa un viandante, un accompagnatore, una guida. Vestito da uomo però, non da Dio. </w:t>
      </w:r>
    </w:p>
    <w:p w14:paraId="37EAE3F0"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Allora Tobia rispose al padre: «Quanto mi hai comandato io farò, o padre. Ma come potrò riprendere la somma, dal momento che lui non conosce me, né io conosco lui? Che segno posso dargli, perché mi riconosca, mi creda e mi consegni il denaro? Inoltre non sono pratico delle strade da prendere per andare in Media». Rispose Tobi a suo figlio Tobia: «Mi ha dato un documento autografo e anch’io gli ho apposto il mio autografo: lo divisi in due parti e ne prendemmo ciascuno una parte; la sua parte la lasciai presso di lui con il denaro. Sono ora vent’anni da quando ho depositato quella somma. Cércati dunque, o figlio, un uomo di fiducia che si metta in viaggio con te. Lo pagheremo per tutto il tempo fino al tuo ritorno. Va’ dunque da Gabaèl a ritirare il denaro».</w:t>
      </w:r>
    </w:p>
    <w:p w14:paraId="493738AA"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Uscì Tobia in cerca di qualcuno pratico della strada, che lo accompagnasse nella Media. Uscì e si trovò davanti l’angelo Raffaele, non sospettando minimamente che fosse un angelo di Dio. Gli disse: «Di dove sei, o giovane?». Rispose: «Sono uno dei tuoi fratelli Israeliti, e sono venuto qui a cercare lavoro». Riprese Tobia: «Conosci la strada per andare nella Media?». Gli disse: «Certo, parecchie volte sono stato là e conosco bene tutte le strade. Spesso sono andato nella Media e ho alloggiato presso Gabaèl, un nostro fratello che abita a Rage di Media. Ci sono due giorni di cammino da Ecbàtana a Rage. Rage è sulle montagne ed Ecbàtana è nella pianura». Allora Tobia gli disse: «Aspetta, o giovane, che vada ad avvertire mio padre. Ho bisogno che tu venga con me e ti pagherò il tuo salario». Gli rispose: «Ecco, ti attendo; però non tardare». </w:t>
      </w:r>
    </w:p>
    <w:p w14:paraId="6685C0B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Tobia andò ad informare suo padre Tobi dicendogli: «Ecco, ho trovato un uomo tra i nostri fratelli Israeliti». Gli rispose: «Chiamalo, perché io sappia di che famiglia e di che tribù è e se è persona fidata per venire con te, o figlio». Tobia uscì a chiamarlo e gli disse: «O giovane, mio padre ti chiama». Entrò da lui. Tobi lo salutò per primo e l’altro gli disse: «Possa tu avere molta </w:t>
      </w:r>
      <w:r w:rsidRPr="009C337B">
        <w:rPr>
          <w:rFonts w:ascii="Arial" w:hAnsi="Arial"/>
          <w:i/>
          <w:iCs/>
          <w:position w:val="4"/>
          <w:sz w:val="22"/>
        </w:rPr>
        <w:lastRenderedPageBreak/>
        <w:t>gioia!». Tobi rispose: «Che gioia posso ancora avere? Sono un uomo menomato negli occhi; non vedo la luce del cielo, ma mi trovo nell’oscurità come i morti che non contemplano più la luce. Pur vivendo, mi sento tra i morti; avverto la voce degli uomini, ma non li vedo». Gli rispose: «Fatti coraggio, Dio non tarderà a guarirti; fatti coraggio!». E Tobi: «Mio figlio Tobia vuole andare nella Media. Non potresti andare con lui e fargli da guida? Io ti pagherò, fratello!». Rispose: «Sì, posso accompagnarlo; conosco tutte le strade. Mi sono recato spesso nella Media. Ho attraversato tutte le sue pianure e i suoi monti e ne conosco tutte le strade». Tobi gli disse: «Fratello, di che famiglia e di che tribù sei? Dimmelo, fratello». Ed egli: «Che t’importa la tribù?». L’altro gli disse: «Voglio sapere con verità, fratello, di chi tu sei figlio e il tuo vero nome». Rispose: «Sono Azaria, figlio di Anania il grande, uno dei tuoi fratelli». Gli disse allora: «Sii benvenuto e in buona salute, o fratello! Non avertene a male, fratello, se ho voluto sapere la verità sulla tua famiglia. Tu dunque sei mio parente, di buona e distinta discendenza! Conoscevo Anania e Natan, i due figli di Semeia il grande. Venivano con me a Gerusalemme e là facevano adorazione insieme con me; non hanno abbandonato la retta via. I tuoi fratelli sono brava gente; tu sei di buona radice: sii benvenuto!». Continuò: «Ti do come ricompensa una dracma al giorno, e per quanto riguarda il tuo mantenimento lo stesso che a mio figlio. Fa’ dunque il viaggio con mio figlio e poi ti darò ancora qualcosa di più». Gli disse: «Farò il viaggio con lui. Non temere: partiremo sani, e sani ritorneremo da te, perché la strada è sicura». Tobi gli disse: «Sia con te la benedizione, o fratello!». Si rivolse poi al figlio e gli disse: «Figlio, prepara quanto occorre per il viaggio e parti con questo tuo fratello. Dio, che è nei cieli, vi conservi sani fin là e vi restituisca a me sani e salvi; il suo angelo vi accompagni e vi conduca a salvezza, o figlio!».</w:t>
      </w:r>
    </w:p>
    <w:p w14:paraId="343F79C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Tobia uscì per mettersi in cammino e baciò il padre e la madre. E Tobi gli disse: «Fa’ buon viaggio!». Allora la madre si mise a piangere e disse a Tobi: «Perché hai voluto che mio figlio partisse? Non è lui il bastone della nostra mano, che è sempre stato in casa con noi? Non temere di aggiungere denaro a denaro; esso non vale nulla in confronto a nostro figlio. Quello che per vivere ci è stato dato dal Signore è sufficiente per noi». Le disse: «Non stare in pensiero: nostro figlio farà buon viaggio e tornerà in buona salute da noi. I tuoi occhi lo vedranno il giorno in cui tornerà sano e salvo da te. Non stare in pensiero, non temere per loro, o sorella. Un angelo buono infatti lo accompagnerà, il suo viaggio andrà bene e tornerà sano e salvo». Ed ella cessò di piangere (Tb 5,1-23). </w:t>
      </w:r>
    </w:p>
    <w:p w14:paraId="022FE22D" w14:textId="77777777" w:rsidR="00407477" w:rsidRPr="009C337B" w:rsidRDefault="00407477" w:rsidP="00407477">
      <w:pPr>
        <w:spacing w:after="120"/>
        <w:jc w:val="both"/>
        <w:rPr>
          <w:rFonts w:ascii="Arial" w:hAnsi="Arial"/>
          <w:sz w:val="24"/>
          <w:szCs w:val="22"/>
        </w:rPr>
      </w:pPr>
      <w:r w:rsidRPr="009C337B">
        <w:rPr>
          <w:rFonts w:ascii="Arial" w:hAnsi="Arial"/>
          <w:sz w:val="24"/>
          <w:szCs w:val="22"/>
        </w:rPr>
        <w:t>Nel Libro di Ester invece Dio è presente nella mozione dei cuori. Muove il cuore di Mardocheo a non piegarsi dinanzi al superbo Aman. Muove il cuore dello stesso Mardocheo perché indichi ad Ester la via de seguire. Muove il cuore di Ester che decide di esporre la sua vita alla morte. Muove il cuore del re Assuero perché conceda la grazia della salvezza.</w:t>
      </w:r>
    </w:p>
    <w:p w14:paraId="020476C6" w14:textId="77777777" w:rsidR="00407477" w:rsidRPr="009C337B" w:rsidRDefault="00407477" w:rsidP="00407477">
      <w:pPr>
        <w:spacing w:after="120"/>
        <w:jc w:val="both"/>
        <w:rPr>
          <w:rFonts w:ascii="Arial" w:hAnsi="Arial"/>
          <w:sz w:val="24"/>
          <w:szCs w:val="22"/>
        </w:rPr>
      </w:pPr>
      <w:r w:rsidRPr="009C337B">
        <w:rPr>
          <w:rFonts w:ascii="Arial" w:hAnsi="Arial"/>
          <w:sz w:val="24"/>
          <w:szCs w:val="22"/>
        </w:rPr>
        <w:t>Anche se non vi è la spettacolarità della presenza del Signore, in questo Libro Dio è visibile, tangibile, anche se è inafferrabile. Si sa però che è con gli Ebrei, abita in mezzo a loro, lavora per la loro salvezza.</w:t>
      </w:r>
    </w:p>
    <w:p w14:paraId="004D33AC" w14:textId="343C2CE5"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Quando Mardocheo seppe quello che era accaduto, si stracciò le vesti, indossò un sacco e si cosparse di cenere. Precipitatosi nella piazza della città, gridava a gran voce: «Viene distrutto un popolo che non ha fatto nulla di male». Venne fino alla porta del re e si fermò; infatti non gli era consentito </w:t>
      </w:r>
      <w:r w:rsidRPr="009C337B">
        <w:rPr>
          <w:rFonts w:ascii="Arial" w:hAnsi="Arial"/>
          <w:i/>
          <w:iCs/>
          <w:position w:val="4"/>
          <w:sz w:val="22"/>
        </w:rPr>
        <w:lastRenderedPageBreak/>
        <w:t xml:space="preserve">entrare nel palazzo portando sacco e </w:t>
      </w:r>
      <w:r w:rsidR="00AF1954" w:rsidRPr="009C337B">
        <w:rPr>
          <w:rFonts w:ascii="Arial" w:hAnsi="Arial"/>
          <w:i/>
          <w:iCs/>
          <w:position w:val="4"/>
          <w:sz w:val="22"/>
        </w:rPr>
        <w:t>cenere. In</w:t>
      </w:r>
      <w:r w:rsidRPr="009C337B">
        <w:rPr>
          <w:rFonts w:ascii="Arial" w:hAnsi="Arial"/>
          <w:i/>
          <w:iCs/>
          <w:position w:val="4"/>
          <w:sz w:val="22"/>
        </w:rPr>
        <w:t xml:space="preserve"> ogni provincia in cui erano state pubblicate le lettere, c’erano grida e lamenti e grande afflizione tra i Giudei, i quali si stendevano sul sacco e sulla cenere. Entrarono le ancelle e gli eunuchi della regina e le parlarono. All’udire quel che era accaduto, rimase sconvolta e mandò a vestire Mardocheo e a togliergli il sacco; ma egli non acconsentì.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di sterminare i Giudei. 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w:t>
      </w:r>
    </w:p>
    <w:p w14:paraId="2CC3F84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Acrateo entrò e le riferì tutte queste parole. Ed Ester disse ad Acrateo: «Va’ da Mardocheo e digli: “Tutte le nazioni dell’impero sanno che chiunque, uomo o donna, entri dal re, nel palazzo interno, senza essere chiamato, non avrà scampo; solo colui sul quale il re avrà steso il suo scettro d’oro sarà salvo. E io non sono più stata chiamata a entrare dal re già da trenta giorni”». Acrateo riferì a Mardocheo tutte queste parole di Ester. Mardocheo disse ad Acrateo: «Va’ a dirle: “Ester, non dire a te stessa che tu sola potrai salvarti nel regno, fra tutti i Giudei. Perché se tu ti rifiuti in questa circostanza, da un’altra parte verranno aiuto e protezione per i Giudei. Tu e la casa di tuo padre perirete. Chi sa che tu non sia diventata regina proprio per questa circostanza?”».</w:t>
      </w:r>
    </w:p>
    <w:p w14:paraId="7518100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Ester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Mardocheo andò e fece tutto quello che Ester gli aveva ordinato.</w:t>
      </w:r>
    </w:p>
    <w:p w14:paraId="372C987B"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Poi pregò il Signore, ricordando tutte le gesta del Signore, e disse:</w:t>
      </w:r>
    </w:p>
    <w:p w14:paraId="44E26925"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p>
    <w:p w14:paraId="3CE88EB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p>
    <w:p w14:paraId="40B75633" w14:textId="03931B1F"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Ora, Signore Dio, re, Dio di Abramo,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w:t>
      </w:r>
      <w:r w:rsidRPr="009C337B">
        <w:rPr>
          <w:rFonts w:ascii="Arial" w:hAnsi="Arial"/>
          <w:i/>
          <w:iCs/>
          <w:position w:val="4"/>
          <w:sz w:val="22"/>
        </w:rPr>
        <w:lastRenderedPageBreak/>
        <w:t>al tuo nome, Signore, e non far scomparire quelli che ti lodano con la loro bocca».</w:t>
      </w:r>
    </w:p>
    <w:p w14:paraId="5472AEF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Tutti gli Israeliti gridavano con tutte le loro forze, perché la morte stava davanti ai loro occhi.</w:t>
      </w:r>
    </w:p>
    <w:p w14:paraId="4EAEAAF8"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w:t>
      </w:r>
      <w:r w:rsidRPr="009C337B">
        <w:rPr>
          <w:rFonts w:ascii="Arial" w:hAnsi="Arial"/>
          <w:i/>
          <w:iCs/>
          <w:position w:val="4"/>
          <w:sz w:val="22"/>
          <w:szCs w:val="12"/>
        </w:rPr>
        <w:t xml:space="preserve"> </w:t>
      </w:r>
      <w:r w:rsidRPr="009C337B">
        <w:rPr>
          <w:rFonts w:ascii="Arial" w:hAnsi="Arial"/>
          <w:i/>
          <w:iCs/>
          <w:position w:val="4"/>
          <w:sz w:val="22"/>
        </w:rPr>
        <w:t>e, con i capelli sconvolti, coprì ogni sua parte che prima soleva ornare a festa. Poi supplicò il Signore e disse:</w:t>
      </w:r>
      <w:r w:rsidRPr="009C337B">
        <w:rPr>
          <w:rFonts w:ascii="Arial" w:hAnsi="Arial"/>
          <w:i/>
          <w:iCs/>
          <w:position w:val="4"/>
          <w:sz w:val="22"/>
          <w:szCs w:val="12"/>
        </w:rPr>
        <w:t xml:space="preserve"> </w:t>
      </w:r>
    </w:p>
    <w:p w14:paraId="1DE1CE4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«Mio Signore, nostro re, tu sei l’unico! Vieni in aiuto a me che sono sola e non ho altro soccorso all’infuori di te, perché un grande pericolo mi sovrasta.</w:t>
      </w:r>
    </w:p>
    <w:p w14:paraId="7AB24523"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2413526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144C97C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Non consegnare, Signore, il tuo scettro a quelli che neppure esistono. Non permettere che ridano della nostra caduta; ma volgi contro di loro questi loro progetti e colpisci con un castigo esemplare chi è a capo dei nostri persecutori.</w:t>
      </w:r>
    </w:p>
    <w:p w14:paraId="596771C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7084B9E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2EDBDDBB" w14:textId="3D842424"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O Dio, che su tutti eserciti la forza, ascolta la voce dei disperati, liberaci dalla mano dei malvagi e libera me dalla mia angoscia!». (Est 5,1-17</w:t>
      </w:r>
      <w:r w:rsidR="00AF1954">
        <w:rPr>
          <w:rFonts w:ascii="Arial" w:hAnsi="Arial"/>
          <w:i/>
          <w:iCs/>
          <w:position w:val="4"/>
          <w:sz w:val="22"/>
        </w:rPr>
        <w:t xml:space="preserve"> </w:t>
      </w:r>
      <w:r w:rsidRPr="009C337B">
        <w:rPr>
          <w:rFonts w:ascii="Arial" w:hAnsi="Arial"/>
          <w:i/>
          <w:iCs/>
          <w:position w:val="4"/>
          <w:sz w:val="22"/>
        </w:rPr>
        <w:t xml:space="preserve">z). </w:t>
      </w:r>
    </w:p>
    <w:p w14:paraId="43D6257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In questo Primo Libro dei Maccabei tutto cambia. Dalla visibilità si passa all’invisibilità. Dalla presenza eclatante del Signore nella storia del suo popolo si passa ad una presenta tutta interiore, del cuore, della mente, dei desideri, della volontà. </w:t>
      </w:r>
    </w:p>
    <w:p w14:paraId="09688B4C"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lastRenderedPageBreak/>
        <w:t>In questo, al pari del Libro di Giuditta, è l’uomo che prende l’iniziativa di salvare Dio e il suo popolo. Questa decisione viene presa in un momento altamente drammatico.</w:t>
      </w:r>
    </w:p>
    <w:p w14:paraId="0AB48B26"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In quei giorni Mattatia, figlio di Giovanni, figlio di Simone, sacerdote della stirpe di Ioarìb, partì da Gerusalemme e venne a stabilirsi a Modin. Egli aveva cinque figli: Giovanni chiamato anche Gaddì, Simone chiamato Tassì, Giuda chiamato Maccabeo, Eleàzaro chiamato Auaràn, Giònata chiamato Affus. Viste le azioni sacrileghe che si commettevano in Giuda e a Gerusalemme, disse: «Ohimè! Perché mai sono nato per vedere lo strazio del mio popolo e lo strazio della città santa e debbo starmene qui mentre essa è in balìa dei nemici e il santuario è in mano agli stranieri?</w:t>
      </w:r>
    </w:p>
    <w:p w14:paraId="4B4AEE8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Il suo tempio è diventato come un uomo ignobile, gli arredi della sua gloria sono stati portati via come preda, sono stati trucidati i suoi bambini nelle piazze e i fanciulli dalla spada nemica. Quale popolo non ha invaso il suo regno e non si è impadronito delle sue spoglie? Ogni ornamento le è stato strappato, da padrona è diventata schiava. Ecco, le nostre cose sante, la nostra bellezza, la nostra gloria sono state devastate, le hanno profanate le nazioni. Perché vivere ancora?». </w:t>
      </w:r>
    </w:p>
    <w:p w14:paraId="14AE3E1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Mattatia e i suoi figli si stracciarono le vesti, si vestirono di sacco e fecero grande lutto.</w:t>
      </w:r>
    </w:p>
    <w:p w14:paraId="7B919C6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w:t>
      </w:r>
    </w:p>
    <w:p w14:paraId="1C2ADCCA"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Allora molti che ricercavano la giustizia e il diritto scesero nel deserto, per stabilirvisi con i loro figli, le loro mogli e il bestiame, perché si erano inaspriti i mali sopra di loro. Fu riferito agli uomini del re e alle milizie che stavano a Gerusalemme, nella Città di Davide, che laggiù, in luoghi nascosti del deserto, si erano raccolti uomini che avevano infranto l’editto del re. Molti corsero a inseguirli, li raggiunsero, si accamparono di fronte a loro e si prepararono a dare battaglia in giorno di sabato. Dicevano loro: «Ora basta! </w:t>
      </w:r>
      <w:r w:rsidRPr="009C337B">
        <w:rPr>
          <w:rFonts w:ascii="Arial" w:hAnsi="Arial"/>
          <w:i/>
          <w:iCs/>
          <w:position w:val="4"/>
          <w:sz w:val="22"/>
        </w:rPr>
        <w:lastRenderedPageBreak/>
        <w:t>Uscite, obbedite ai comandi del re e avrete salva la vita». Ma quelli risposero: «Non usciremo, né seguiremo gli ordini del re, profanando il giorno del sabato». Quelli si precipitarono all’assalto contro di loro. Ma essi non risposero loro, né lanciarono pietre, né ostruirono i nascondigli, dichiarando: «Moriamo tutti nella nostra innocenza. Ci sono testimoni il cielo e la terra che ci fate morire ingiustamente». Così quelli si lanciarono contro di loro in battaglia di sabato, ed essi morirono con le mogli e i figli e il loro bestiame, in numero di circa mille persone.</w:t>
      </w:r>
    </w:p>
    <w:p w14:paraId="3364E71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Quando Mattatia e i suoi amici lo seppero, ne fecero grande pianto. Poi dissero tra loro: «Se faremo tutti come hanno fatto i nostri fratelli e non combatteremo contro i pagani per la nostra vita e per le nostre leggi, in breve ci faranno sparire dalla terra». Presero in quel giorno stesso questa decisione: «Combatteremo contro chiunque venga a darci battaglia in giorno di sabato e non moriremo tutti come sono morti i nostri fratelli nei nascondigli».</w:t>
      </w:r>
    </w:p>
    <w:p w14:paraId="4102D9B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Allora si unì a loro il gruppo degli Asidei, uomini di grande valore in Israele, tutti impegnati a difendere la legge; inoltre quanti fuggivano davanti alle sventure si univano a loro e divenivano loro rinforzo. Così organizzarono un contingente di forze e percossero con ira i peccatori e gli uomini perversi con furore; i restanti fuggirono tra i pagani per salvarsi. Mattatia, poi, e i suoi amici andarono in giro a demolire gli altari e fecero circoncidere a forza tutti i bambini non circoncisi che trovarono nel territorio d’Israele. Non diedero tregua ai superbi e l’impresa ebbe buona riuscita nelle loro mani; difesero la legge dalla prepotenza dei popoli e dei re e non la diedero vinta ai peccatori.</w:t>
      </w:r>
    </w:p>
    <w:p w14:paraId="2567125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Intanto si avvicinava per Mattatia l’ora della morte ed egli disse ai figli: «Ora dominano superbia e ingiustizia, è il tempo della distruzione e dell’ira rabbiosa. Ora, figli, mostrate zelo per la legge e date la vostra vita per l’alleanza dei nostri padri. Ricordate le gesta compiute dai padri ai loro tempi e traetene gloria insigne e nome eterno. Abramo non fu trovato forse fedele nella tentazione e ciò non gli fu accreditato a giustizia? Giuseppe nell’ora dell’oppressione osservò il precetto e divenne signore dell’Egitto. Fineès, nostro padre, per lo zelo dimostrato conseguì l’alleanza del sacerdozio perenne. Giosuè, obbedendo alla divina parola, divenne giudice in Israele. Caleb, testimoniando nell’assemblea, ebbe in sorte parte del nostro paese. Davide per la sua pietà ottenne il trono del regno per sempre. Elia, poiché aveva dimostrato zelo ardente per la legge, fu assunto in cielo. Anania, Azaria e Misaele per la loro fede furono salvati dalla fiamma. Daniele nella sua innocenza fu sottratto alle fauci dei leoni. Così, di seguito, considerate di generazione in generazione: quanti hanno fiducia in lui non soccombono. Non abbiate paura delle parole del perverso, perché la sua gloria andrà a finire ai rifiuti e ai vermi; oggi è esaltato, domani non si trova più, perché ritorna alla polvere e i suoi progetti falliscono. Figli, siate valorosi e forti nella legge, perché in essa sarete glorificati. Ecco qui vostro fratello Simone; io so che è un uomo saggio: ascoltatelo sempre, egli sarà vostro padre. Giuda Maccabeo, forte guerriero dalla sua gioventù, sarà capo del vostro esercito e condurrà la battaglia contro i popoli. Radunate, dunque, intorno a voi quanti praticano la legge e vendicate il vostro popolo; rendete il meritato castigo ai pagani e attenetevi all’ordinamento della legge». Poi li benedisse e si riunì ai suoi padri. Morì nell’anno centoquarantasei e fu sepolto nella tomba dei suoi padri a Modin; tutto Israele fece grande pianto su di lui (1Mac 2,1-70). </w:t>
      </w:r>
    </w:p>
    <w:p w14:paraId="7E36F9F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lastRenderedPageBreak/>
        <w:t>Ma vi sono altre verità che rendono questo Libro unico nel suo genere, diverso da tutti gli altri libri storici finora presi in esame.</w:t>
      </w:r>
    </w:p>
    <w:p w14:paraId="1E20E76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Fino al presente, Israele era un puntino sconosciuto sulle carte geografiche. Israele era un popolo chiuso in se stesso, sufficiente a se stesso. L’alleanza con il suo Dio era tutta la sua vita. Era il suo presente e il suo futuro. </w:t>
      </w:r>
    </w:p>
    <w:p w14:paraId="6F593BF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Oggi Israele è un popolo che si fa rispettare. È un popolo che sa stringere amicizie e alleanze. Non solo con i popoli viciniori, con quelli, per intenderci che sono alle sue frontiere. Ma anche e soprattutto con popoli che stanno emergendo e che occuperanno e guideranno la scena dello scacchiere mondiale.</w:t>
      </w:r>
    </w:p>
    <w:p w14:paraId="4D5D863C"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Parlo prima di Sparta che aveva un ruolo non indifferente sul governo della scena di quel tempo, ma soprattutto dei Romani, ormai in cammino verso la conquista del mondo allora conosciuto.</w:t>
      </w:r>
    </w:p>
    <w:p w14:paraId="17F3850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Israele con i Maccabei si trasforma in un popolo che si sa aprire sullo scenario mondiale. Non è un popolo racchiuso nel suo guscio d’avorio o di ferro o di bronzo o di acciaio o di ghisa o di altro metallo. È un popolo che sa stare nella storia.</w:t>
      </w:r>
    </w:p>
    <w:p w14:paraId="744390E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Questa verità va ben compresa e bene illuminata. È forse anche in questa verità il significato profondo nascosto in questo Primo Libro dei Maccabei. </w:t>
      </w:r>
    </w:p>
    <w:p w14:paraId="5F1B81B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Appare in questo libro una mentalità nuova. Israele si pensa diverso da ciò che è stato.</w:t>
      </w:r>
    </w:p>
    <w:p w14:paraId="3D4CAE3D"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Ma è giusto ora che si lasci al Lettore il gusto della scoperta personale. A noi il compito di tracciare delle linee guida, poi il resto è del Lettore e dello Spirito Santo che aleggia sopra di lui.</w:t>
      </w:r>
    </w:p>
    <w:p w14:paraId="41C522B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È verità. Questo Libro merita tutta la nostra attenzione. È un Libro che segna un passaggio forte all’interno del popolo del Signore. È più che una rivoluzione. È il capovolgimento dell’acquisito.</w:t>
      </w:r>
    </w:p>
    <w:p w14:paraId="42D0B38C"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È forse questo Libro la più bella e più santa profezia di Dio. Esso precorre il Vangelo. </w:t>
      </w:r>
    </w:p>
    <w:p w14:paraId="5B84D42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Israele comincia a stringere alleanze di vita con tutti i popoli.  Cristo Gesù manda i suoi a stringere un’alleanza di salvezza e di redenzione con ogni uomo. </w:t>
      </w:r>
    </w:p>
    <w:p w14:paraId="11CAE0C4"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non vuole un popolo, una Chiesa, un uomo, un suo adoratore chiuso in una relazione esclusiva con Lui.</w:t>
      </w:r>
    </w:p>
    <w:p w14:paraId="2F1D6C7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vuole l’uomo aperto per comunicare ad ogni altro uomo la particolarità della sua esistenza, della sua vita, della sua storia.</w:t>
      </w:r>
    </w:p>
    <w:p w14:paraId="16D6B99F"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vuole che la storia di ogni suo fedele adoratore diventi lievito perché diventi storia di salvezza ogni altra storia.</w:t>
      </w:r>
    </w:p>
    <w:p w14:paraId="469BB89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La Vergine Maria, Madre della Redenzione, Angeli, Santi, ci aiutino affinché anche noi trasformiamo la nostra storia particolare in lievito di salvezza per la storia universale.</w:t>
      </w:r>
    </w:p>
    <w:p w14:paraId="5F04682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È forse questo il più vero e profondo significato di questo Primo Libro dei Maccabei: una profonda, estesa, grande profezia sul più autentico significato di una vita e di una storia.</w:t>
      </w:r>
    </w:p>
    <w:p w14:paraId="37B6BA77" w14:textId="77777777" w:rsidR="0018059B" w:rsidRDefault="0018059B" w:rsidP="0018059B">
      <w:pPr>
        <w:rPr>
          <w:rFonts w:ascii="Arial" w:hAnsi="Arial" w:cs="Arial"/>
          <w:sz w:val="24"/>
          <w:szCs w:val="24"/>
        </w:rPr>
      </w:pPr>
    </w:p>
    <w:p w14:paraId="6CCE5A2B" w14:textId="77777777" w:rsidR="0018059B" w:rsidRDefault="0018059B" w:rsidP="0018059B">
      <w:pPr>
        <w:rPr>
          <w:rFonts w:ascii="Arial" w:hAnsi="Arial" w:cs="Arial"/>
          <w:sz w:val="24"/>
          <w:szCs w:val="24"/>
        </w:rPr>
      </w:pPr>
    </w:p>
    <w:p w14:paraId="3EE0F9C4" w14:textId="5EBFC9C8" w:rsidR="0018059B" w:rsidRPr="0018059B" w:rsidRDefault="0018059B" w:rsidP="00407477">
      <w:pPr>
        <w:pStyle w:val="Titolo3"/>
      </w:pPr>
      <w:bookmarkStart w:id="14" w:name="_Toc165103604"/>
      <w:r>
        <w:t>Terza riflessione</w:t>
      </w:r>
      <w:bookmarkEnd w:id="14"/>
      <w:r>
        <w:t xml:space="preserve"> </w:t>
      </w:r>
    </w:p>
    <w:p w14:paraId="5AE46CE2"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Il Primo Libro dei Maccabei narra il sacrificio di un’intera famiglia, che si pone a difesa non tanto del popolo dei Giudei, quanto piuttosto della sua fede, del suo culto, delle sue tradizioni, del suo Dio.</w:t>
      </w:r>
    </w:p>
    <w:p w14:paraId="0832112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Ora è giusto che noi ci chiediamo: perché questo racconto, queste guerre, queste alleanze, queste morti, sono vera ispirazione?</w:t>
      </w:r>
    </w:p>
    <w:p w14:paraId="03C943CA"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Ma ancor prima è opportuno che ci facciamo un’altra domanda: cosa è per noi l’ispirazione?</w:t>
      </w:r>
    </w:p>
    <w:p w14:paraId="5B3A5374"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Cercando, mentalmente nella Scrittura, al fine si trova qualche stupenda pagina sull’ispirazione, l’unica che ho ritenuti si adatti al nostro caso è la pagina del Libro della Sapienza. Leggiamo. </w:t>
      </w:r>
    </w:p>
    <w:p w14:paraId="67A0766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w:t>
      </w:r>
    </w:p>
    <w:p w14:paraId="11EA875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w:t>
      </w:r>
    </w:p>
    <w:p w14:paraId="6D57B4A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w:t>
      </w:r>
    </w:p>
    <w:p w14:paraId="58B96705"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w:t>
      </w:r>
      <w:r w:rsidRPr="009C337B">
        <w:rPr>
          <w:rFonts w:ascii="Arial" w:hAnsi="Arial"/>
          <w:i/>
          <w:iCs/>
          <w:position w:val="4"/>
          <w:sz w:val="22"/>
        </w:rPr>
        <w:lastRenderedPageBreak/>
        <w:t xml:space="preserve">mondo, un re prudente è la sicurezza del popolo. Lasciatevi dunque ammaestrare dalle mie parole e ne trarrete profitto (Sap 6,1-25). </w:t>
      </w:r>
    </w:p>
    <w:p w14:paraId="5BB1FF42"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569A7C03"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w:t>
      </w:r>
    </w:p>
    <w:p w14:paraId="7F9474A6"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7D4C044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84D214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La sapienza si estende vigorosa da un’estremità all’altra e governa a meraviglia l’universo. È lei che ho amato e corteggiato fin dalla mia </w:t>
      </w:r>
      <w:r w:rsidRPr="009C337B">
        <w:rPr>
          <w:rFonts w:ascii="Arial" w:hAnsi="Arial"/>
          <w:i/>
          <w:iCs/>
          <w:position w:val="4"/>
          <w:sz w:val="22"/>
        </w:rPr>
        <w:lastRenderedPageBreak/>
        <w:t xml:space="preserve">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7202D358"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w:t>
      </w:r>
    </w:p>
    <w:p w14:paraId="7172D166"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Sentendo parlare di me, crudeli tiranni si spaventeranno; mi mostrerò buono con il popolo e coraggioso in guerra. Ritornato a casa, riposerò vicino a lei, perché la sua compagnia non dà amarezza, né dolore il vivere con lei, ma contentezza e gioia. </w:t>
      </w:r>
    </w:p>
    <w:p w14:paraId="5CD82EC3"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w:t>
      </w:r>
    </w:p>
    <w:p w14:paraId="6C86E0A7"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0D656380"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05A6F0A8"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w:t>
      </w:r>
    </w:p>
    <w:p w14:paraId="706B179F"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lastRenderedPageBreak/>
        <w:t xml:space="preserve">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5776309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C33C8A1"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Con Salomone avviene qualcosa di nuovo nella Storia della salvezza. Prima era il Signore che sempre interveniva caso per caso, momento per momento, azione per azione e indicava ciò che era giusto, opportuno, buono, via da seguire o anche da non seguire.</w:t>
      </w:r>
    </w:p>
    <w:p w14:paraId="19A4C14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Con Salomone si compie una vera svolta. Il Signore concede al re la sapienza perché lui possa sempre conoscere ciò che è bene ed attuarlo e ciò che è male ed evitarlo. </w:t>
      </w:r>
    </w:p>
    <w:p w14:paraId="60976CC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Dio vuole lavorare dall’interno dell’uomo, dal suo intimo, non più dal suo esterno, dal di fuori. Dio vuole lavorare con una perenne illuminazione che si chiama Sapienza.</w:t>
      </w:r>
    </w:p>
    <w:p w14:paraId="2C34D9AC"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Quanto abbiamo riportato precedentemente, drammatizza in qualche modo ciò che il Primo Libro dei Re narra in modo più semplice.</w:t>
      </w:r>
    </w:p>
    <w:p w14:paraId="028F6AFD"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Salomone divenne genero del faraone, re d’Egitto. Prese la figlia del faraone, che introdusse nella Città di Davide, ove rimase finché non terminò di costruire la propria casa, il tempio del Signore e le mura di cinta di Gerusalemme.</w:t>
      </w:r>
    </w:p>
    <w:p w14:paraId="530814A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Il popolo però offriva sacrifici sulle alture, perché ancora non era stato costruito un tempio per il nome del Signore. Salomone amava il Signore e nella sua condotta seguiva le disposizioni di Davide, suo padre; tuttavia offriva sacrifici e bruciava incenso sulle alture.</w:t>
      </w:r>
    </w:p>
    <w:p w14:paraId="780DDD2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w:t>
      </w:r>
      <w:r w:rsidRPr="009C337B">
        <w:rPr>
          <w:rFonts w:ascii="Arial" w:hAnsi="Arial"/>
          <w:i/>
          <w:iCs/>
          <w:position w:val="4"/>
          <w:sz w:val="22"/>
        </w:rPr>
        <w:lastRenderedPageBreak/>
        <w:t>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p>
    <w:p w14:paraId="46E9393E"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3,1-28).</w:t>
      </w:r>
    </w:p>
    <w:p w14:paraId="7C45DBE8"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Ma cosa è esattamente la Sapienza, necessaria all’uomo per condurre la sua vita e con essa condurre anche la vita dei suoi fratelli?</w:t>
      </w:r>
    </w:p>
    <w:p w14:paraId="1F125210"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Leggiamo sia nel Libro dei Proverbi che in quello del Siracide.</w:t>
      </w:r>
    </w:p>
    <w:p w14:paraId="1CE2F02E"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w:t>
      </w:r>
      <w:r w:rsidRPr="009C337B">
        <w:rPr>
          <w:rFonts w:ascii="Arial" w:hAnsi="Arial"/>
          <w:i/>
          <w:iCs/>
          <w:position w:val="4"/>
          <w:sz w:val="22"/>
        </w:rPr>
        <w:lastRenderedPageBreak/>
        <w:t xml:space="preserve">non l’argento, la scienza anziché l’oro fino, perché la sapienza vale più delle perle e quanto si può desiderare non l’eguaglia. </w:t>
      </w:r>
    </w:p>
    <w:p w14:paraId="4924C94F"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w:t>
      </w:r>
    </w:p>
    <w:p w14:paraId="234BC92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w:t>
      </w:r>
    </w:p>
    <w:p w14:paraId="2D715EE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w:t>
      </w:r>
    </w:p>
    <w:p w14:paraId="71535794"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La sapienza fa il proprio elogio, in mezzo al suo popolo proclama la sua gloria. Nell’assemblea dell’Altissimo apre la bocca, dinanzi alle sue schiere proclama la sua gloria: </w:t>
      </w:r>
    </w:p>
    <w:p w14:paraId="2553AC6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160A7531"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w:t>
      </w:r>
      <w:r w:rsidRPr="009C337B">
        <w:rPr>
          <w:rFonts w:ascii="Arial" w:hAnsi="Arial"/>
          <w:i/>
          <w:iCs/>
          <w:position w:val="4"/>
          <w:sz w:val="22"/>
        </w:rPr>
        <w:lastRenderedPageBreak/>
        <w:t xml:space="preserve">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w:t>
      </w:r>
    </w:p>
    <w:p w14:paraId="2A3E96FE"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w:t>
      </w:r>
    </w:p>
    <w:p w14:paraId="3E335EF9"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w:t>
      </w:r>
    </w:p>
    <w:p w14:paraId="53CF41F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Ma ecco, il mio canale è diventato un fiume e il mio fiume è diventato un mare. Farò ancora splendere la dottrina come l’aurora, la farò brillare molto lontano.</w:t>
      </w:r>
      <w:r w:rsidRPr="009C337B">
        <w:rPr>
          <w:rFonts w:ascii="Arial" w:hAnsi="Arial"/>
          <w:i/>
          <w:iCs/>
          <w:position w:val="4"/>
          <w:sz w:val="22"/>
          <w:szCs w:val="12"/>
        </w:rPr>
        <w:t xml:space="preserve"> </w:t>
      </w:r>
      <w:r w:rsidRPr="009C337B">
        <w:rPr>
          <w:rFonts w:ascii="Arial" w:hAnsi="Arial"/>
          <w:i/>
          <w:iCs/>
          <w:position w:val="4"/>
          <w:sz w:val="22"/>
        </w:rPr>
        <w:t xml:space="preserve">Riverserò ancora l’insegnamento come profezia, lo lascerò alle generazioni future. Vedete che non ho faticato solo per me, ma per tutti quelli che la cercano (Sir 24,1-34). </w:t>
      </w:r>
    </w:p>
    <w:p w14:paraId="51233DF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Da quanto risulta dai testi riportati. Questo Primo Libro dei Maccabei, che apparentemente narra le eroiche imprese di una famiglia in difesa del Dio dei Padri è vero Libro ispirato, perché il Signore attraverso di esso ci rivela cosa vuole fare dell’uomo e della sua storia.</w:t>
      </w:r>
    </w:p>
    <w:p w14:paraId="500DB36E"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Ne vuole fare una storia di salvezza, di redenzione, di illuminazione, di vera luce per il mondo intero. </w:t>
      </w:r>
    </w:p>
    <w:p w14:paraId="38A9565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Forse questo Libro ci rivela la più grande verità sull’uomo e sul fine della sua vita.</w:t>
      </w:r>
    </w:p>
    <w:p w14:paraId="5362C144"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Uomo e vita dell’uomo devono essere poste interamente a servizio della salvezza di Dio. Non tanto del suo popolo. La vocazione al martirio è di ogni discepolo del Signore.</w:t>
      </w:r>
    </w:p>
    <w:p w14:paraId="0E9D303D"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Può scomparire l’uomo dalla faccia della terra, mai però potrà scomparire il Signore. Il signore va difeso, custodito, protetto più che la propria vita.</w:t>
      </w:r>
    </w:p>
    <w:p w14:paraId="3F50422B"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La propria vita potrà anche scomparire, Dio mai dovrà scomparire dalla nostra terra. Perché non scompaia il fedele adoratore di Dio deve essere disposto ogni giorno a porre la sua vita in difesa della vita del suo Signore e Dio.</w:t>
      </w:r>
    </w:p>
    <w:p w14:paraId="05073355"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 xml:space="preserve">Oggi il Primo Libro dei Maccabei potrebbe insegnarci molte cose. Dinanzi ad un discepolo di Cristo Gesù codardo, vigliacco, timoroso, pauroso, succube, </w:t>
      </w:r>
      <w:r w:rsidRPr="009C337B">
        <w:rPr>
          <w:rFonts w:ascii="Arial" w:hAnsi="Arial"/>
          <w:sz w:val="24"/>
          <w:szCs w:val="24"/>
        </w:rPr>
        <w:lastRenderedPageBreak/>
        <w:t>prigioniero, incarcerato nella mentalità di questo mondo che sta distruggendo la sua verità, la sua vita, perché sta annientando il suo Dio, cosa fa?</w:t>
      </w:r>
    </w:p>
    <w:p w14:paraId="0048F0D7"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Si ritira nel deserto della sua coscienza, si chiude nel chiostro della sua intimità, rinunzia alla difesa del suo Dio, del suo culto, della sua legge, della sua storia, della sua vita.</w:t>
      </w:r>
    </w:p>
    <w:p w14:paraId="094C1AFC"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Il discepolo adoratore di Dio deve scendere in campo, deve prendere le armi della parola, della razionalità, della dialettica, le armi anche dello scontro, se è necessario, per gridare al mondo che Dio non può scomparire dal popolo, dalla storia.</w:t>
      </w:r>
    </w:p>
    <w:p w14:paraId="47B3F5D6"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Per questo urge che sia lui a scendere in campo, che lotti, che esponga la sua vita anche alla morte perché il suo Dio non muoia.</w:t>
      </w:r>
    </w:p>
    <w:p w14:paraId="5DEAF51D"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Invece oggi il cristiano è in tutto simile a quei cani muti di cui parla il profeta Isaia.</w:t>
      </w:r>
    </w:p>
    <w:p w14:paraId="19CA370C" w14:textId="77777777" w:rsidR="00407477" w:rsidRPr="009C337B" w:rsidRDefault="00407477" w:rsidP="009C337B">
      <w:pPr>
        <w:spacing w:after="120"/>
        <w:ind w:left="567" w:right="567"/>
        <w:jc w:val="both"/>
        <w:rPr>
          <w:rFonts w:ascii="Arial" w:hAnsi="Arial"/>
          <w:i/>
          <w:iCs/>
          <w:position w:val="4"/>
          <w:sz w:val="22"/>
        </w:rPr>
      </w:pPr>
      <w:r w:rsidRPr="009C337B">
        <w:rPr>
          <w:rFonts w:ascii="Arial" w:hAnsi="Arial"/>
          <w:i/>
          <w:iCs/>
          <w:position w:val="4"/>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7DAE9535" w14:textId="77777777" w:rsidR="00407477" w:rsidRPr="009C337B" w:rsidRDefault="00407477" w:rsidP="00407477">
      <w:pPr>
        <w:spacing w:after="120"/>
        <w:jc w:val="both"/>
        <w:rPr>
          <w:rFonts w:ascii="Arial" w:hAnsi="Arial"/>
          <w:sz w:val="24"/>
          <w:szCs w:val="24"/>
        </w:rPr>
      </w:pPr>
      <w:r w:rsidRPr="009C337B">
        <w:rPr>
          <w:rFonts w:ascii="Arial" w:hAnsi="Arial"/>
          <w:sz w:val="24"/>
          <w:szCs w:val="24"/>
        </w:rPr>
        <w:t>Attraverso questo Libro il Signore ci insegna che appartiene all’uomo tutta la responsabilità di difendere il suo Dio perché non venga cancellato dalla faccia della terra. Vi potrà forse essere rivelazione più grande di questa?</w:t>
      </w:r>
    </w:p>
    <w:p w14:paraId="720C20D8" w14:textId="1C1FE38A" w:rsidR="000D3AD8" w:rsidRDefault="00407477" w:rsidP="009C337B">
      <w:pPr>
        <w:spacing w:after="120"/>
        <w:jc w:val="both"/>
        <w:rPr>
          <w:rFonts w:ascii="Arial" w:hAnsi="Arial"/>
          <w:sz w:val="24"/>
          <w:szCs w:val="24"/>
        </w:rPr>
      </w:pPr>
      <w:r w:rsidRPr="009C337B">
        <w:rPr>
          <w:rFonts w:ascii="Arial" w:hAnsi="Arial"/>
          <w:sz w:val="24"/>
          <w:szCs w:val="24"/>
        </w:rPr>
        <w:t xml:space="preserve">La Vergine Maria, Madre della Redenzione, Angeli, Santi, ci aiutino ad entrare in questa responsabilità, se non vogliamo che il nostro Dio sparisca dalla nostra terra, per l’ignavia e il mutismo stolto e infingardo di noi suoi discepoli. </w:t>
      </w:r>
    </w:p>
    <w:p w14:paraId="690B162B" w14:textId="77777777" w:rsidR="009C337B" w:rsidRDefault="009C337B" w:rsidP="009C337B">
      <w:pPr>
        <w:spacing w:after="120"/>
        <w:jc w:val="both"/>
      </w:pPr>
    </w:p>
    <w:p w14:paraId="55C11783" w14:textId="12A22903" w:rsidR="00BD52B5" w:rsidRPr="00BD52B5" w:rsidRDefault="00BD52B5" w:rsidP="00BD52B5">
      <w:pPr>
        <w:keepNext/>
        <w:spacing w:after="200"/>
        <w:jc w:val="center"/>
        <w:outlineLvl w:val="0"/>
        <w:rPr>
          <w:rFonts w:ascii="Arial" w:hAnsi="Arial"/>
          <w:b/>
          <w:color w:val="000000" w:themeColor="text1"/>
          <w:sz w:val="40"/>
        </w:rPr>
      </w:pPr>
      <w:bookmarkStart w:id="15" w:name="_Toc165103605"/>
      <w:r w:rsidRPr="00BD52B5">
        <w:rPr>
          <w:rFonts w:ascii="Arial" w:hAnsi="Arial"/>
          <w:b/>
          <w:color w:val="000000" w:themeColor="text1"/>
          <w:sz w:val="40"/>
        </w:rPr>
        <w:t>INDICE</w:t>
      </w:r>
      <w:bookmarkEnd w:id="15"/>
    </w:p>
    <w:p w14:paraId="6BAFE231" w14:textId="77777777" w:rsidR="00BD52B5" w:rsidRPr="00BD52B5" w:rsidRDefault="00BD52B5" w:rsidP="00BD52B5">
      <w:pPr>
        <w:spacing w:after="200"/>
        <w:rPr>
          <w:color w:val="000000" w:themeColor="text1"/>
        </w:rPr>
      </w:pPr>
    </w:p>
    <w:p w14:paraId="016C18E7" w14:textId="11167C07" w:rsidR="005E6E34"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596" w:history="1">
        <w:r w:rsidR="005E6E34" w:rsidRPr="00BF55D6">
          <w:rPr>
            <w:rStyle w:val="Collegamentoipertestuale"/>
            <w:rFonts w:ascii="Arial" w:hAnsi="Arial"/>
            <w:noProof/>
          </w:rPr>
          <w:t>LA MORALE NEL PRIMO LIBRO DEI MACCABEI</w:t>
        </w:r>
        <w:r w:rsidR="005E6E34">
          <w:rPr>
            <w:noProof/>
            <w:webHidden/>
          </w:rPr>
          <w:tab/>
        </w:r>
        <w:r w:rsidR="005E6E34">
          <w:rPr>
            <w:noProof/>
            <w:webHidden/>
          </w:rPr>
          <w:fldChar w:fldCharType="begin"/>
        </w:r>
        <w:r w:rsidR="005E6E34">
          <w:rPr>
            <w:noProof/>
            <w:webHidden/>
          </w:rPr>
          <w:instrText xml:space="preserve"> PAGEREF _Toc165103596 \h </w:instrText>
        </w:r>
        <w:r w:rsidR="005E6E34">
          <w:rPr>
            <w:noProof/>
            <w:webHidden/>
          </w:rPr>
        </w:r>
        <w:r w:rsidR="005E6E34">
          <w:rPr>
            <w:noProof/>
            <w:webHidden/>
          </w:rPr>
          <w:fldChar w:fldCharType="separate"/>
        </w:r>
        <w:r w:rsidR="005E6E34">
          <w:rPr>
            <w:noProof/>
            <w:webHidden/>
          </w:rPr>
          <w:t>1</w:t>
        </w:r>
        <w:r w:rsidR="005E6E34">
          <w:rPr>
            <w:noProof/>
            <w:webHidden/>
          </w:rPr>
          <w:fldChar w:fldCharType="end"/>
        </w:r>
      </w:hyperlink>
    </w:p>
    <w:p w14:paraId="2B04086C" w14:textId="27324AD7" w:rsidR="005E6E34" w:rsidRDefault="005E6E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97" w:history="1">
        <w:r w:rsidRPr="00BF55D6">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_Toc165103597 \h </w:instrText>
        </w:r>
        <w:r>
          <w:rPr>
            <w:noProof/>
            <w:webHidden/>
          </w:rPr>
        </w:r>
        <w:r>
          <w:rPr>
            <w:noProof/>
            <w:webHidden/>
          </w:rPr>
          <w:fldChar w:fldCharType="separate"/>
        </w:r>
        <w:r>
          <w:rPr>
            <w:noProof/>
            <w:webHidden/>
          </w:rPr>
          <w:t>1</w:t>
        </w:r>
        <w:r>
          <w:rPr>
            <w:noProof/>
            <w:webHidden/>
          </w:rPr>
          <w:fldChar w:fldCharType="end"/>
        </w:r>
      </w:hyperlink>
    </w:p>
    <w:p w14:paraId="54C3DB0B" w14:textId="0A5563FD" w:rsidR="005E6E34" w:rsidRDefault="005E6E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98" w:history="1">
        <w:r w:rsidRPr="00BF55D6">
          <w:rPr>
            <w:rStyle w:val="Collegamentoipertestuale"/>
            <w:rFonts w:ascii="Arial" w:hAnsi="Arial" w:cs="Arial"/>
            <w:b/>
            <w:bCs/>
            <w:noProof/>
          </w:rPr>
          <w:t>LA MORALE DGLI OPRATORI DI INIQUITÀ</w:t>
        </w:r>
        <w:r>
          <w:rPr>
            <w:noProof/>
            <w:webHidden/>
          </w:rPr>
          <w:tab/>
        </w:r>
        <w:r>
          <w:rPr>
            <w:noProof/>
            <w:webHidden/>
          </w:rPr>
          <w:fldChar w:fldCharType="begin"/>
        </w:r>
        <w:r>
          <w:rPr>
            <w:noProof/>
            <w:webHidden/>
          </w:rPr>
          <w:instrText xml:space="preserve"> PAGEREF _Toc165103598 \h </w:instrText>
        </w:r>
        <w:r>
          <w:rPr>
            <w:noProof/>
            <w:webHidden/>
          </w:rPr>
        </w:r>
        <w:r>
          <w:rPr>
            <w:noProof/>
            <w:webHidden/>
          </w:rPr>
          <w:fldChar w:fldCharType="separate"/>
        </w:r>
        <w:r>
          <w:rPr>
            <w:noProof/>
            <w:webHidden/>
          </w:rPr>
          <w:t>5</w:t>
        </w:r>
        <w:r>
          <w:rPr>
            <w:noProof/>
            <w:webHidden/>
          </w:rPr>
          <w:fldChar w:fldCharType="end"/>
        </w:r>
      </w:hyperlink>
    </w:p>
    <w:p w14:paraId="78B72918" w14:textId="6A40CD1C" w:rsidR="005E6E34" w:rsidRDefault="005E6E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99" w:history="1">
        <w:r w:rsidRPr="00BF55D6">
          <w:rPr>
            <w:rStyle w:val="Collegamentoipertestuale"/>
            <w:rFonts w:ascii="Arial" w:hAnsi="Arial" w:cs="Arial"/>
            <w:b/>
            <w:bCs/>
            <w:noProof/>
          </w:rPr>
          <w:t>LA MORALE DELLA DIFESA DELLA VERA FEDE</w:t>
        </w:r>
        <w:r>
          <w:rPr>
            <w:noProof/>
            <w:webHidden/>
          </w:rPr>
          <w:tab/>
        </w:r>
        <w:r>
          <w:rPr>
            <w:noProof/>
            <w:webHidden/>
          </w:rPr>
          <w:fldChar w:fldCharType="begin"/>
        </w:r>
        <w:r>
          <w:rPr>
            <w:noProof/>
            <w:webHidden/>
          </w:rPr>
          <w:instrText xml:space="preserve"> PAGEREF _Toc165103599 \h </w:instrText>
        </w:r>
        <w:r>
          <w:rPr>
            <w:noProof/>
            <w:webHidden/>
          </w:rPr>
        </w:r>
        <w:r>
          <w:rPr>
            <w:noProof/>
            <w:webHidden/>
          </w:rPr>
          <w:fldChar w:fldCharType="separate"/>
        </w:r>
        <w:r>
          <w:rPr>
            <w:noProof/>
            <w:webHidden/>
          </w:rPr>
          <w:t>20</w:t>
        </w:r>
        <w:r>
          <w:rPr>
            <w:noProof/>
            <w:webHidden/>
          </w:rPr>
          <w:fldChar w:fldCharType="end"/>
        </w:r>
      </w:hyperlink>
    </w:p>
    <w:p w14:paraId="25B07C0D" w14:textId="7E5793B2" w:rsidR="005E6E34" w:rsidRDefault="005E6E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00" w:history="1">
        <w:r w:rsidRPr="00BF55D6">
          <w:rPr>
            <w:rStyle w:val="Collegamentoipertestuale"/>
            <w:rFonts w:ascii="Arial" w:hAnsi="Arial" w:cs="Arial"/>
            <w:b/>
            <w:bCs/>
            <w:noProof/>
          </w:rPr>
          <w:t>LA MORALE IPOCRITA DEL RE ANTIOCO</w:t>
        </w:r>
        <w:r>
          <w:rPr>
            <w:noProof/>
            <w:webHidden/>
          </w:rPr>
          <w:tab/>
        </w:r>
        <w:r>
          <w:rPr>
            <w:noProof/>
            <w:webHidden/>
          </w:rPr>
          <w:fldChar w:fldCharType="begin"/>
        </w:r>
        <w:r>
          <w:rPr>
            <w:noProof/>
            <w:webHidden/>
          </w:rPr>
          <w:instrText xml:space="preserve"> PAGEREF _Toc165103600 \h </w:instrText>
        </w:r>
        <w:r>
          <w:rPr>
            <w:noProof/>
            <w:webHidden/>
          </w:rPr>
        </w:r>
        <w:r>
          <w:rPr>
            <w:noProof/>
            <w:webHidden/>
          </w:rPr>
          <w:fldChar w:fldCharType="separate"/>
        </w:r>
        <w:r>
          <w:rPr>
            <w:noProof/>
            <w:webHidden/>
          </w:rPr>
          <w:t>27</w:t>
        </w:r>
        <w:r>
          <w:rPr>
            <w:noProof/>
            <w:webHidden/>
          </w:rPr>
          <w:fldChar w:fldCharType="end"/>
        </w:r>
      </w:hyperlink>
    </w:p>
    <w:p w14:paraId="7E93BBC9" w14:textId="02DB9147" w:rsidR="005E6E34" w:rsidRDefault="005E6E3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01" w:history="1">
        <w:r w:rsidRPr="00BF55D6">
          <w:rPr>
            <w:rStyle w:val="Collegamentoipertestuale"/>
            <w:noProof/>
          </w:rPr>
          <w:t>APPENDICE</w:t>
        </w:r>
        <w:r>
          <w:rPr>
            <w:noProof/>
            <w:webHidden/>
          </w:rPr>
          <w:tab/>
        </w:r>
        <w:r>
          <w:rPr>
            <w:noProof/>
            <w:webHidden/>
          </w:rPr>
          <w:fldChar w:fldCharType="begin"/>
        </w:r>
        <w:r>
          <w:rPr>
            <w:noProof/>
            <w:webHidden/>
          </w:rPr>
          <w:instrText xml:space="preserve"> PAGEREF _Toc165103601 \h </w:instrText>
        </w:r>
        <w:r>
          <w:rPr>
            <w:noProof/>
            <w:webHidden/>
          </w:rPr>
        </w:r>
        <w:r>
          <w:rPr>
            <w:noProof/>
            <w:webHidden/>
          </w:rPr>
          <w:fldChar w:fldCharType="separate"/>
        </w:r>
        <w:r>
          <w:rPr>
            <w:noProof/>
            <w:webHidden/>
          </w:rPr>
          <w:t>36</w:t>
        </w:r>
        <w:r>
          <w:rPr>
            <w:noProof/>
            <w:webHidden/>
          </w:rPr>
          <w:fldChar w:fldCharType="end"/>
        </w:r>
      </w:hyperlink>
    </w:p>
    <w:p w14:paraId="04980FA6" w14:textId="5565CD5F" w:rsidR="005E6E34" w:rsidRDefault="005E6E3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02" w:history="1">
        <w:r w:rsidRPr="00BF55D6">
          <w:rPr>
            <w:rStyle w:val="Collegamentoipertestuale"/>
            <w:noProof/>
          </w:rPr>
          <w:t>Prima riflessione</w:t>
        </w:r>
        <w:r>
          <w:rPr>
            <w:noProof/>
            <w:webHidden/>
          </w:rPr>
          <w:tab/>
        </w:r>
        <w:r>
          <w:rPr>
            <w:noProof/>
            <w:webHidden/>
          </w:rPr>
          <w:fldChar w:fldCharType="begin"/>
        </w:r>
        <w:r>
          <w:rPr>
            <w:noProof/>
            <w:webHidden/>
          </w:rPr>
          <w:instrText xml:space="preserve"> PAGEREF _Toc165103602 \h </w:instrText>
        </w:r>
        <w:r>
          <w:rPr>
            <w:noProof/>
            <w:webHidden/>
          </w:rPr>
        </w:r>
        <w:r>
          <w:rPr>
            <w:noProof/>
            <w:webHidden/>
          </w:rPr>
          <w:fldChar w:fldCharType="separate"/>
        </w:r>
        <w:r>
          <w:rPr>
            <w:noProof/>
            <w:webHidden/>
          </w:rPr>
          <w:t>36</w:t>
        </w:r>
        <w:r>
          <w:rPr>
            <w:noProof/>
            <w:webHidden/>
          </w:rPr>
          <w:fldChar w:fldCharType="end"/>
        </w:r>
      </w:hyperlink>
    </w:p>
    <w:p w14:paraId="589D1012" w14:textId="118A7C42" w:rsidR="005E6E34" w:rsidRDefault="005E6E3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03" w:history="1">
        <w:r w:rsidRPr="00BF55D6">
          <w:rPr>
            <w:rStyle w:val="Collegamentoipertestuale"/>
            <w:noProof/>
          </w:rPr>
          <w:t>Seconda riflessione</w:t>
        </w:r>
        <w:r>
          <w:rPr>
            <w:noProof/>
            <w:webHidden/>
          </w:rPr>
          <w:tab/>
        </w:r>
        <w:r>
          <w:rPr>
            <w:noProof/>
            <w:webHidden/>
          </w:rPr>
          <w:fldChar w:fldCharType="begin"/>
        </w:r>
        <w:r>
          <w:rPr>
            <w:noProof/>
            <w:webHidden/>
          </w:rPr>
          <w:instrText xml:space="preserve"> PAGEREF _Toc165103603 \h </w:instrText>
        </w:r>
        <w:r>
          <w:rPr>
            <w:noProof/>
            <w:webHidden/>
          </w:rPr>
        </w:r>
        <w:r>
          <w:rPr>
            <w:noProof/>
            <w:webHidden/>
          </w:rPr>
          <w:fldChar w:fldCharType="separate"/>
        </w:r>
        <w:r>
          <w:rPr>
            <w:noProof/>
            <w:webHidden/>
          </w:rPr>
          <w:t>43</w:t>
        </w:r>
        <w:r>
          <w:rPr>
            <w:noProof/>
            <w:webHidden/>
          </w:rPr>
          <w:fldChar w:fldCharType="end"/>
        </w:r>
      </w:hyperlink>
    </w:p>
    <w:p w14:paraId="1C7E684B" w14:textId="55F1E081" w:rsidR="005E6E34" w:rsidRDefault="005E6E3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04" w:history="1">
        <w:r w:rsidRPr="00BF55D6">
          <w:rPr>
            <w:rStyle w:val="Collegamentoipertestuale"/>
            <w:noProof/>
          </w:rPr>
          <w:t>Terza riflessione</w:t>
        </w:r>
        <w:r>
          <w:rPr>
            <w:noProof/>
            <w:webHidden/>
          </w:rPr>
          <w:tab/>
        </w:r>
        <w:r>
          <w:rPr>
            <w:noProof/>
            <w:webHidden/>
          </w:rPr>
          <w:fldChar w:fldCharType="begin"/>
        </w:r>
        <w:r>
          <w:rPr>
            <w:noProof/>
            <w:webHidden/>
          </w:rPr>
          <w:instrText xml:space="preserve"> PAGEREF _Toc165103604 \h </w:instrText>
        </w:r>
        <w:r>
          <w:rPr>
            <w:noProof/>
            <w:webHidden/>
          </w:rPr>
        </w:r>
        <w:r>
          <w:rPr>
            <w:noProof/>
            <w:webHidden/>
          </w:rPr>
          <w:fldChar w:fldCharType="separate"/>
        </w:r>
        <w:r>
          <w:rPr>
            <w:noProof/>
            <w:webHidden/>
          </w:rPr>
          <w:t>56</w:t>
        </w:r>
        <w:r>
          <w:rPr>
            <w:noProof/>
            <w:webHidden/>
          </w:rPr>
          <w:fldChar w:fldCharType="end"/>
        </w:r>
      </w:hyperlink>
    </w:p>
    <w:p w14:paraId="3873D259" w14:textId="775056E6" w:rsidR="005E6E34" w:rsidRDefault="005E6E3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05" w:history="1">
        <w:r w:rsidRPr="00BF55D6">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_Toc165103605 \h </w:instrText>
        </w:r>
        <w:r>
          <w:rPr>
            <w:noProof/>
            <w:webHidden/>
          </w:rPr>
        </w:r>
        <w:r>
          <w:rPr>
            <w:noProof/>
            <w:webHidden/>
          </w:rPr>
          <w:fldChar w:fldCharType="separate"/>
        </w:r>
        <w:r>
          <w:rPr>
            <w:noProof/>
            <w:webHidden/>
          </w:rPr>
          <w:t>63</w:t>
        </w:r>
        <w:r>
          <w:rPr>
            <w:noProof/>
            <w:webHidden/>
          </w:rPr>
          <w:fldChar w:fldCharType="end"/>
        </w:r>
      </w:hyperlink>
    </w:p>
    <w:p w14:paraId="756D0057" w14:textId="4E5976A6"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0DE2" w14:textId="77777777" w:rsidR="00EA7C5D" w:rsidRDefault="00EA7C5D">
      <w:r>
        <w:separator/>
      </w:r>
    </w:p>
  </w:endnote>
  <w:endnote w:type="continuationSeparator" w:id="0">
    <w:p w14:paraId="38ADE4A8" w14:textId="77777777" w:rsidR="00EA7C5D" w:rsidRDefault="00EA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E42C" w14:textId="77777777" w:rsidR="00EA7C5D" w:rsidRDefault="00EA7C5D">
      <w:r>
        <w:separator/>
      </w:r>
    </w:p>
  </w:footnote>
  <w:footnote w:type="continuationSeparator" w:id="0">
    <w:p w14:paraId="20D34323" w14:textId="77777777" w:rsidR="00EA7C5D" w:rsidRDefault="00EA7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059B"/>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477"/>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3CFF"/>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1EBD"/>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6E34"/>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4CA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337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AF1954"/>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46DE"/>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9169F"/>
    <w:rsid w:val="00EA12F8"/>
    <w:rsid w:val="00EA7552"/>
    <w:rsid w:val="00EA7C5D"/>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8059B"/>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18059B"/>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63</Pages>
  <Words>31784</Words>
  <Characters>181170</Characters>
  <Application>Microsoft Office Word</Application>
  <DocSecurity>0</DocSecurity>
  <Lines>1509</Lines>
  <Paragraphs>425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9</cp:revision>
  <cp:lastPrinted>2003-11-20T12:40:00Z</cp:lastPrinted>
  <dcterms:created xsi:type="dcterms:W3CDTF">2024-04-23T20:58:00Z</dcterms:created>
  <dcterms:modified xsi:type="dcterms:W3CDTF">2024-04-27T07:46:00Z</dcterms:modified>
</cp:coreProperties>
</file>